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501" w:rsidRDefault="004B25F0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0" t="0" r="0" b="0"/>
            <wp:wrapSquare wrapText="bothSides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70501" w:rsidRPr="00193FC2">
        <w:rPr>
          <w:rFonts w:ascii="Saloon Cyr" w:hAnsi="Saloon Cyr"/>
        </w:rPr>
        <w:t xml:space="preserve">РОСТОВСКАЯ-на-ДОНУ </w:t>
      </w:r>
    </w:p>
    <w:p w:rsidR="00470501" w:rsidRPr="00193FC2" w:rsidRDefault="00470501" w:rsidP="00E75B1D">
      <w:pPr>
        <w:pStyle w:val="a9"/>
      </w:pPr>
      <w:r w:rsidRPr="00193FC2">
        <w:rPr>
          <w:rFonts w:ascii="Saloon Cyr" w:hAnsi="Saloon Cyr"/>
        </w:rPr>
        <w:t>ГОРОДСКАЯ ДУМА</w:t>
      </w:r>
    </w:p>
    <w:p w:rsidR="00470501" w:rsidRPr="005D2FBC" w:rsidRDefault="00470501" w:rsidP="00E75B1D">
      <w:pPr>
        <w:pStyle w:val="a9"/>
        <w:rPr>
          <w:rFonts w:cs="Arial"/>
          <w:caps/>
          <w:szCs w:val="24"/>
        </w:rPr>
      </w:pPr>
      <w:r>
        <w:rPr>
          <w:rFonts w:ascii="Saloon Cyr" w:hAnsi="Saloon Cyr" w:cs="Arial"/>
          <w:caps/>
          <w:szCs w:val="24"/>
        </w:rPr>
        <w:t>седьм</w:t>
      </w:r>
      <w:r w:rsidRPr="005D2FBC">
        <w:rPr>
          <w:rFonts w:ascii="Saloon Cyr" w:hAnsi="Saloon Cyr" w:cs="Arial"/>
          <w:caps/>
          <w:szCs w:val="24"/>
        </w:rPr>
        <w:t>ого созыва</w:t>
      </w:r>
    </w:p>
    <w:p w:rsidR="00470501" w:rsidRPr="00A3653E" w:rsidRDefault="00470501" w:rsidP="00E75B1D">
      <w:pPr>
        <w:jc w:val="center"/>
        <w:rPr>
          <w:b/>
          <w:spacing w:val="50"/>
          <w:sz w:val="72"/>
          <w:szCs w:val="72"/>
        </w:rPr>
      </w:pPr>
      <w:r w:rsidRPr="00193FC2">
        <w:rPr>
          <w:rFonts w:ascii="Saloon Cyr" w:hAnsi="Saloon Cyr" w:cs="Arial"/>
          <w:spacing w:val="50"/>
          <w:sz w:val="72"/>
        </w:rPr>
        <w:t>РЕШЕНИЕ №</w:t>
      </w:r>
      <w:r>
        <w:rPr>
          <w:rFonts w:ascii="Saloon" w:hAnsi="Saloon" w:cs="Arial"/>
          <w:spacing w:val="50"/>
          <w:sz w:val="72"/>
        </w:rPr>
        <w:t xml:space="preserve"> </w:t>
      </w:r>
    </w:p>
    <w:p w:rsidR="00470501" w:rsidRPr="00AC47F5" w:rsidRDefault="00470501" w:rsidP="00E75B1D">
      <w:pPr>
        <w:jc w:val="both"/>
        <w:rPr>
          <w:b/>
          <w:noProof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59"/>
        <w:gridCol w:w="5078"/>
      </w:tblGrid>
      <w:tr w:rsidR="00470501" w:rsidRPr="007F0322" w:rsidTr="005A2655">
        <w:tc>
          <w:tcPr>
            <w:tcW w:w="5059" w:type="dxa"/>
          </w:tcPr>
          <w:p w:rsidR="00470501" w:rsidRPr="00876F0A" w:rsidRDefault="00470501" w:rsidP="00401D1D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 xml:space="preserve">__ </w:t>
            </w:r>
            <w:r w:rsidR="00AF780D">
              <w:rPr>
                <w:rFonts w:ascii="Courier New" w:hAnsi="Courier New"/>
                <w:b/>
              </w:rPr>
              <w:t>апреля</w:t>
            </w:r>
            <w:r>
              <w:rPr>
                <w:rFonts w:ascii="Courier New" w:hAnsi="Courier New"/>
                <w:b/>
              </w:rPr>
              <w:t xml:space="preserve"> 202</w:t>
            </w:r>
            <w:r w:rsidR="006628E4">
              <w:rPr>
                <w:rFonts w:ascii="Courier New" w:hAnsi="Courier New"/>
                <w:b/>
              </w:rPr>
              <w:t>3</w:t>
            </w:r>
            <w:r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078" w:type="dxa"/>
          </w:tcPr>
          <w:p w:rsidR="00470501" w:rsidRPr="00876F0A" w:rsidRDefault="00470501" w:rsidP="008A3E19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Заседание №</w:t>
            </w:r>
            <w:r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__ </w:t>
            </w: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</w:p>
        </w:tc>
      </w:tr>
    </w:tbl>
    <w:p w:rsidR="009A7D6B" w:rsidRPr="00040F1A" w:rsidRDefault="009A7D6B" w:rsidP="00B25740">
      <w:pPr>
        <w:ind w:right="4535"/>
        <w:jc w:val="both"/>
        <w:rPr>
          <w:rFonts w:ascii="Arial" w:hAnsi="Arial" w:cs="Arial"/>
          <w:sz w:val="16"/>
          <w:szCs w:val="16"/>
        </w:rPr>
      </w:pPr>
    </w:p>
    <w:p w:rsidR="009A7D6B" w:rsidRPr="00040F1A" w:rsidRDefault="009A7D6B" w:rsidP="00B25740">
      <w:pPr>
        <w:ind w:right="4535"/>
        <w:jc w:val="both"/>
        <w:rPr>
          <w:rFonts w:ascii="Arial" w:hAnsi="Arial" w:cs="Arial"/>
          <w:sz w:val="16"/>
          <w:szCs w:val="16"/>
        </w:rPr>
      </w:pPr>
    </w:p>
    <w:p w:rsidR="009A7D6B" w:rsidRPr="003B1A06" w:rsidRDefault="0092634E" w:rsidP="00040F1A">
      <w:pPr>
        <w:ind w:right="4959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О </w:t>
      </w:r>
      <w:r w:rsidR="006628E4" w:rsidRPr="003B1A06">
        <w:rPr>
          <w:rFonts w:ascii="Arial" w:hAnsi="Arial" w:cs="Arial"/>
          <w:sz w:val="27"/>
          <w:szCs w:val="27"/>
        </w:rPr>
        <w:t>работе</w:t>
      </w:r>
      <w:r w:rsidRPr="003B1A06">
        <w:rPr>
          <w:rFonts w:ascii="Arial" w:hAnsi="Arial" w:cs="Arial"/>
          <w:sz w:val="27"/>
          <w:szCs w:val="27"/>
        </w:rPr>
        <w:t xml:space="preserve"> Департамента транспорта по </w:t>
      </w:r>
      <w:r w:rsidR="006628E4" w:rsidRPr="003B1A06">
        <w:rPr>
          <w:rFonts w:ascii="Arial" w:hAnsi="Arial" w:cs="Arial"/>
          <w:sz w:val="27"/>
          <w:szCs w:val="27"/>
        </w:rPr>
        <w:t xml:space="preserve">осуществлению контроля за соблюдением условий муниципальных контрактов на выполнение работ, связанных с осуществлением регулярных перевозок пассажиров по муниципальным маршрутам города </w:t>
      </w:r>
    </w:p>
    <w:p w:rsidR="0023562C" w:rsidRPr="003B1A06" w:rsidRDefault="0023562C" w:rsidP="005A64A2">
      <w:pPr>
        <w:ind w:right="4959"/>
        <w:jc w:val="both"/>
        <w:rPr>
          <w:rFonts w:ascii="Arial" w:hAnsi="Arial" w:cs="Arial"/>
          <w:sz w:val="27"/>
          <w:szCs w:val="27"/>
        </w:rPr>
      </w:pP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В настоящее время маршрутная сеть города Ростова-на-Дону состоит </w:t>
      </w:r>
      <w:r w:rsidR="003B1A06">
        <w:rPr>
          <w:rFonts w:ascii="Arial" w:hAnsi="Arial" w:cs="Arial"/>
          <w:sz w:val="27"/>
          <w:szCs w:val="27"/>
        </w:rPr>
        <w:br/>
      </w:r>
      <w:r w:rsidRPr="003B1A06">
        <w:rPr>
          <w:rFonts w:ascii="Arial" w:hAnsi="Arial" w:cs="Arial"/>
          <w:sz w:val="27"/>
          <w:szCs w:val="27"/>
        </w:rPr>
        <w:t>из 107 маршрутов регулярных перевозок, из них: 89 автобусных маршрутов,</w:t>
      </w:r>
      <w:r w:rsidR="003B1A06">
        <w:rPr>
          <w:rFonts w:ascii="Arial" w:hAnsi="Arial" w:cs="Arial"/>
          <w:sz w:val="27"/>
          <w:szCs w:val="27"/>
        </w:rPr>
        <w:br/>
      </w:r>
      <w:r w:rsidRPr="003B1A06">
        <w:rPr>
          <w:rFonts w:ascii="Arial" w:hAnsi="Arial" w:cs="Arial"/>
          <w:sz w:val="27"/>
          <w:szCs w:val="27"/>
        </w:rPr>
        <w:t xml:space="preserve">5 трамвайных и 13 троллейбусных маршрутов. </w:t>
      </w:r>
    </w:p>
    <w:p w:rsidR="0064059E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Перевозку пассажиров осуществляют 12 транспортных предприятий, </w:t>
      </w:r>
      <w:r w:rsidR="003B1A06">
        <w:rPr>
          <w:rFonts w:ascii="Arial" w:hAnsi="Arial" w:cs="Arial"/>
          <w:sz w:val="27"/>
          <w:szCs w:val="27"/>
        </w:rPr>
        <w:br/>
      </w:r>
      <w:r w:rsidRPr="003B1A06">
        <w:rPr>
          <w:rFonts w:ascii="Arial" w:hAnsi="Arial" w:cs="Arial"/>
          <w:sz w:val="27"/>
          <w:szCs w:val="27"/>
        </w:rPr>
        <w:t xml:space="preserve">из них 2 муниципальных (МУП «Ростовская транспортная компания» (электротранспорт) и МУП МТК «Ростовпассажиртранс» (автотранспортное предприятие) и 10 коммерческих предприятий. Доля перевозок пассажиров муниципальным транспортом составляет 45% от общего объема перевозок. 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Департаментом транспорта осуществляется постоянный контроль </w:t>
      </w:r>
      <w:r w:rsidR="00043AD7" w:rsidRPr="003B1A06">
        <w:rPr>
          <w:rFonts w:ascii="Arial" w:hAnsi="Arial" w:cs="Arial"/>
          <w:sz w:val="27"/>
          <w:szCs w:val="27"/>
        </w:rPr>
        <w:br/>
      </w:r>
      <w:r w:rsidRPr="003B1A06">
        <w:rPr>
          <w:rFonts w:ascii="Arial" w:hAnsi="Arial" w:cs="Arial"/>
          <w:sz w:val="27"/>
          <w:szCs w:val="27"/>
        </w:rPr>
        <w:t xml:space="preserve">за исполнением перевозчиками условий муниципальных контрактов, </w:t>
      </w:r>
      <w:r w:rsidR="00454675">
        <w:rPr>
          <w:rFonts w:ascii="Arial" w:hAnsi="Arial" w:cs="Arial"/>
          <w:sz w:val="27"/>
          <w:szCs w:val="27"/>
        </w:rPr>
        <w:br/>
      </w:r>
      <w:r w:rsidRPr="003B1A06">
        <w:rPr>
          <w:rFonts w:ascii="Arial" w:hAnsi="Arial" w:cs="Arial"/>
          <w:sz w:val="27"/>
          <w:szCs w:val="27"/>
        </w:rPr>
        <w:t xml:space="preserve">в том числе: 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- постоянный мониторинг работы подвижного состава на линии </w:t>
      </w:r>
      <w:r w:rsidRPr="003B1A06">
        <w:rPr>
          <w:rFonts w:ascii="Arial" w:hAnsi="Arial" w:cs="Arial"/>
          <w:sz w:val="27"/>
          <w:szCs w:val="27"/>
        </w:rPr>
        <w:br/>
        <w:t>с использованием системы спутниковой навигации ГЛОНАСС;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- проводятся регулярные проверки технического и санитарного состояния транспортных средств, а также их соответствия характеристикам, заявленным перевозчиками при проведении конкурсов;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- в целях обеспечения оперативного принятия мер к нарушителям правил перевозок пассажиров организована круглосуточная работа </w:t>
      </w:r>
      <w:proofErr w:type="spellStart"/>
      <w:r w:rsidRPr="003B1A06">
        <w:rPr>
          <w:rFonts w:ascii="Arial" w:hAnsi="Arial" w:cs="Arial"/>
          <w:sz w:val="27"/>
          <w:szCs w:val="27"/>
        </w:rPr>
        <w:t>колл</w:t>
      </w:r>
      <w:proofErr w:type="spellEnd"/>
      <w:r w:rsidRPr="003B1A06">
        <w:rPr>
          <w:rFonts w:ascii="Arial" w:hAnsi="Arial" w:cs="Arial"/>
          <w:sz w:val="27"/>
          <w:szCs w:val="27"/>
        </w:rPr>
        <w:t>-центра Городского центра управления пассажирских перевозок.</w:t>
      </w:r>
    </w:p>
    <w:p w:rsidR="00043AD7" w:rsidRPr="003B1A06" w:rsidRDefault="00043AD7" w:rsidP="00043AD7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В ходе проведения контрольных мероприятий по итогам 2022 года выявлено 30,3 тыс. нарушений (аналогичный период прошлого года (далее АППГ) – 30,9 тыс. нарушений).</w:t>
      </w:r>
    </w:p>
    <w:p w:rsidR="00043AD7" w:rsidRPr="003B1A06" w:rsidRDefault="00043AD7" w:rsidP="00043AD7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Нарушения утвержденного расписания движения и необеспечение планового выпуска транспортных средств на линию – 29723 (АППГ – 30627);</w:t>
      </w:r>
    </w:p>
    <w:p w:rsidR="00043AD7" w:rsidRPr="003B1A06" w:rsidRDefault="00043AD7" w:rsidP="00043AD7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Нарушения утвержденной схемы движения по маршруту и порядка посадки (высадки) пассажиров на остановочных пунктах – 96 (АППГ – 99);</w:t>
      </w:r>
    </w:p>
    <w:p w:rsidR="00043AD7" w:rsidRPr="003B1A06" w:rsidRDefault="00043AD7" w:rsidP="00043AD7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Нарушения требований к техническому и санитарному состоянию транспортных средств – 463 (АППГ – 189);</w:t>
      </w:r>
    </w:p>
    <w:p w:rsidR="00AF780D" w:rsidRPr="003B1A06" w:rsidRDefault="00043AD7" w:rsidP="00AF780D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lastRenderedPageBreak/>
        <w:t>Несоответствие подвижного состава техническим характеристикам, заявленным при проведении конкурса – 43 (АППГ – 64).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В сезонные переходные периоды 2022 года Департаментом транспорта были проведены проверки всего подвижного состава в транспортных предприятиях перед выездом на линию. 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В ходе проверок перед началом летнего сезона 2022 года проверено </w:t>
      </w:r>
      <w:r w:rsidRPr="003B1A06">
        <w:rPr>
          <w:rFonts w:ascii="Arial" w:hAnsi="Arial" w:cs="Arial"/>
          <w:sz w:val="27"/>
          <w:szCs w:val="27"/>
        </w:rPr>
        <w:br/>
        <w:t xml:space="preserve">12 транспортных предприятий, выявлено 75 ед. подвижного состава </w:t>
      </w:r>
      <w:r w:rsidRPr="003B1A06">
        <w:rPr>
          <w:rFonts w:ascii="Arial" w:hAnsi="Arial" w:cs="Arial"/>
          <w:sz w:val="27"/>
          <w:szCs w:val="27"/>
        </w:rPr>
        <w:br/>
        <w:t>с нарушениями системы кондиционирования воздуха в салоне.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Перед началом зимнего периода 2022 года в ходе проведённых совместно с ГИБДД проверок выявлено 70 ед. подвижного состава </w:t>
      </w:r>
      <w:r w:rsidR="00972928">
        <w:rPr>
          <w:rFonts w:ascii="Arial" w:hAnsi="Arial" w:cs="Arial"/>
          <w:sz w:val="27"/>
          <w:szCs w:val="27"/>
        </w:rPr>
        <w:br/>
      </w:r>
      <w:r w:rsidRPr="003B1A06">
        <w:rPr>
          <w:rFonts w:ascii="Arial" w:hAnsi="Arial" w:cs="Arial"/>
          <w:sz w:val="27"/>
          <w:szCs w:val="27"/>
        </w:rPr>
        <w:t xml:space="preserve">с нарушениями работы системы отопления салона. 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По фактам всех выездных проверок в адрес предприяти</w:t>
      </w:r>
      <w:r w:rsidR="00AF780D" w:rsidRPr="003B1A06">
        <w:rPr>
          <w:rFonts w:ascii="Arial" w:hAnsi="Arial" w:cs="Arial"/>
          <w:sz w:val="27"/>
          <w:szCs w:val="27"/>
        </w:rPr>
        <w:t>й</w:t>
      </w:r>
      <w:r w:rsidRPr="003B1A06">
        <w:rPr>
          <w:rFonts w:ascii="Arial" w:hAnsi="Arial" w:cs="Arial"/>
          <w:sz w:val="27"/>
          <w:szCs w:val="27"/>
        </w:rPr>
        <w:t xml:space="preserve"> были направлены письма предостережения о безотлагательном устранении выявленных нарушений и проведены повторные проверки по исполнению перевозчиками предписаний. </w:t>
      </w:r>
      <w:r w:rsidR="00043AD7" w:rsidRPr="003B1A06">
        <w:rPr>
          <w:rFonts w:ascii="Arial" w:hAnsi="Arial" w:cs="Arial"/>
          <w:sz w:val="27"/>
          <w:szCs w:val="27"/>
        </w:rPr>
        <w:t xml:space="preserve">Сотрудниками ГИБДД составлено 27 протоколов об административных правонарушениях за нарушение требований </w:t>
      </w:r>
      <w:r w:rsidR="003B1A06">
        <w:rPr>
          <w:rFonts w:ascii="Arial" w:hAnsi="Arial" w:cs="Arial"/>
          <w:sz w:val="27"/>
          <w:szCs w:val="27"/>
        </w:rPr>
        <w:br/>
      </w:r>
      <w:r w:rsidR="00043AD7" w:rsidRPr="003B1A06">
        <w:rPr>
          <w:rFonts w:ascii="Arial" w:hAnsi="Arial" w:cs="Arial"/>
          <w:sz w:val="27"/>
          <w:szCs w:val="27"/>
        </w:rPr>
        <w:t>к техническому состоянию транспортных средств.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В ходе контрольных мероприятий на линии в зимний и летний период 2022-2023 года сотрудниками Департамента транспорта было выявлено 364 нарушений (АППГ – 132 нарушения) по необеспечению температурного режима в салонах автобусов.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В результате проведенной работы количество жалоб граждан на работу системы кондиционирования и отопления салонов снизилось на 47% и 80% соответственно, по сравнению с </w:t>
      </w:r>
      <w:r w:rsidR="00043AD7" w:rsidRPr="003B1A06">
        <w:rPr>
          <w:rFonts w:ascii="Arial" w:hAnsi="Arial" w:cs="Arial"/>
          <w:sz w:val="27"/>
          <w:szCs w:val="27"/>
        </w:rPr>
        <w:t>2021</w:t>
      </w:r>
      <w:r w:rsidRPr="003B1A06">
        <w:rPr>
          <w:rFonts w:ascii="Arial" w:hAnsi="Arial" w:cs="Arial"/>
          <w:sz w:val="27"/>
          <w:szCs w:val="27"/>
        </w:rPr>
        <w:t xml:space="preserve"> годом. 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За допущенные нарушения к перевозчикам были применены меры гражданско-правовой ответственности в соответствии с условиями муниципальных контрактов. Перед началом летнего периода текущего года Департаментом также будут организованы проверки всего подвижного состава.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По результатам анализа данных системы спутниковой навигации ГЛОНАСС предприятиями выпускается на линию в среднем 650 – 730 ед. подвижного состава, что составляет 65 – 75% от планового количества </w:t>
      </w:r>
      <w:r w:rsidR="003B1A06">
        <w:rPr>
          <w:rFonts w:ascii="Arial" w:hAnsi="Arial" w:cs="Arial"/>
          <w:sz w:val="27"/>
          <w:szCs w:val="27"/>
        </w:rPr>
        <w:br/>
      </w:r>
      <w:r w:rsidRPr="003B1A06">
        <w:rPr>
          <w:rFonts w:ascii="Arial" w:hAnsi="Arial" w:cs="Arial"/>
          <w:sz w:val="27"/>
          <w:szCs w:val="27"/>
        </w:rPr>
        <w:t xml:space="preserve">(АППГ: 630 – 700 ед., 60 – 70%). 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В вечернее время (после 22 час. 00 час.) по результатам анализа выпуск составляет 155 – 165 ед., 65 – 75%, что выше показателя прошлого года на 20% (АППГ: 110 – 130 ед., 45 – 55%).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По итогам 2022 года за нарушения условий муниципальных контрактов </w:t>
      </w:r>
      <w:r w:rsidRPr="003B1A06">
        <w:rPr>
          <w:rFonts w:ascii="Arial" w:hAnsi="Arial" w:cs="Arial"/>
          <w:sz w:val="27"/>
          <w:szCs w:val="27"/>
        </w:rPr>
        <w:br/>
        <w:t xml:space="preserve">в адрес транспортных предприятий направлено 618 претензий на общую сумму 27 714 тыс. рублей. Инициировано 50 исковых заявлений </w:t>
      </w:r>
      <w:r w:rsidR="00972928">
        <w:rPr>
          <w:rFonts w:ascii="Arial" w:hAnsi="Arial" w:cs="Arial"/>
          <w:sz w:val="27"/>
          <w:szCs w:val="27"/>
        </w:rPr>
        <w:br/>
      </w:r>
      <w:r w:rsidRPr="003B1A06">
        <w:rPr>
          <w:rFonts w:ascii="Arial" w:hAnsi="Arial" w:cs="Arial"/>
          <w:sz w:val="27"/>
          <w:szCs w:val="27"/>
        </w:rPr>
        <w:t>в Арбитражный суд Ростовской области на общую сумму 65 516 тыс. рублей, из них взыскано 20 796,1 тыс. рублей.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По результатам судебно-претензионной работы за 2022 год в бюджет города транспортными предприятиями оплачено 42,</w:t>
      </w:r>
      <w:r w:rsidR="00F94D3F" w:rsidRPr="003B1A06">
        <w:rPr>
          <w:rFonts w:ascii="Arial" w:hAnsi="Arial" w:cs="Arial"/>
          <w:sz w:val="27"/>
          <w:szCs w:val="27"/>
        </w:rPr>
        <w:t>8</w:t>
      </w:r>
      <w:r w:rsidRPr="003B1A06">
        <w:rPr>
          <w:rFonts w:ascii="Arial" w:hAnsi="Arial" w:cs="Arial"/>
          <w:sz w:val="27"/>
          <w:szCs w:val="27"/>
        </w:rPr>
        <w:t xml:space="preserve"> млн. рублей с учетом судебных решений по искам прошлых лет (АППГ </w:t>
      </w:r>
      <w:r w:rsidR="00043AD7" w:rsidRPr="003B1A06">
        <w:rPr>
          <w:rFonts w:ascii="Arial" w:hAnsi="Arial" w:cs="Arial"/>
          <w:sz w:val="27"/>
          <w:szCs w:val="27"/>
        </w:rPr>
        <w:t>–</w:t>
      </w:r>
      <w:r w:rsidRPr="003B1A06">
        <w:rPr>
          <w:rFonts w:ascii="Arial" w:hAnsi="Arial" w:cs="Arial"/>
          <w:sz w:val="27"/>
          <w:szCs w:val="27"/>
        </w:rPr>
        <w:t xml:space="preserve"> 2,8 млн. рублей).</w:t>
      </w:r>
    </w:p>
    <w:p w:rsidR="003A25A5" w:rsidRPr="003B1A06" w:rsidRDefault="003A25A5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В текущем году в адрес транспортных предприятий направлено </w:t>
      </w:r>
      <w:r w:rsidRPr="003B1A06">
        <w:rPr>
          <w:rFonts w:ascii="Arial" w:hAnsi="Arial" w:cs="Arial"/>
          <w:sz w:val="27"/>
          <w:szCs w:val="27"/>
        </w:rPr>
        <w:br/>
        <w:t>170 претензий на общую сумму 7 744 тыс. рублей.</w:t>
      </w:r>
    </w:p>
    <w:p w:rsidR="00043AD7" w:rsidRPr="003B1A06" w:rsidRDefault="00A3488B" w:rsidP="00A3488B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С 20</w:t>
      </w:r>
      <w:r w:rsidR="00043AD7" w:rsidRPr="003B1A06">
        <w:rPr>
          <w:rFonts w:ascii="Arial" w:hAnsi="Arial" w:cs="Arial"/>
          <w:sz w:val="27"/>
          <w:szCs w:val="27"/>
        </w:rPr>
        <w:t>.02.2023</w:t>
      </w:r>
      <w:r w:rsidRPr="003B1A06">
        <w:rPr>
          <w:rFonts w:ascii="Arial" w:hAnsi="Arial" w:cs="Arial"/>
          <w:sz w:val="27"/>
          <w:szCs w:val="27"/>
        </w:rPr>
        <w:t xml:space="preserve"> Департаментом </w:t>
      </w:r>
      <w:r w:rsidR="00043AD7" w:rsidRPr="003B1A06">
        <w:rPr>
          <w:rFonts w:ascii="Arial" w:hAnsi="Arial" w:cs="Arial"/>
          <w:sz w:val="27"/>
          <w:szCs w:val="27"/>
        </w:rPr>
        <w:t xml:space="preserve">транспорта </w:t>
      </w:r>
      <w:r w:rsidRPr="003B1A06">
        <w:rPr>
          <w:rFonts w:ascii="Arial" w:hAnsi="Arial" w:cs="Arial"/>
          <w:sz w:val="27"/>
          <w:szCs w:val="27"/>
        </w:rPr>
        <w:t xml:space="preserve">начато </w:t>
      </w:r>
      <w:r w:rsidR="00043AD7" w:rsidRPr="003B1A06">
        <w:rPr>
          <w:rFonts w:ascii="Arial" w:hAnsi="Arial" w:cs="Arial"/>
          <w:sz w:val="27"/>
          <w:szCs w:val="27"/>
        </w:rPr>
        <w:t xml:space="preserve">проведение открытых конкурсов на выполнение работ, связанных с осуществлением регулярных </w:t>
      </w:r>
      <w:r w:rsidR="00043AD7" w:rsidRPr="003B1A06">
        <w:rPr>
          <w:rFonts w:ascii="Arial" w:hAnsi="Arial" w:cs="Arial"/>
          <w:sz w:val="27"/>
          <w:szCs w:val="27"/>
        </w:rPr>
        <w:lastRenderedPageBreak/>
        <w:t>перевозок пассажиров и багажа по муниципальным маршрутам в границах города Ростова-на-Дону на период с 01.08.2023 по 31.07.2027</w:t>
      </w:r>
      <w:r w:rsidRPr="003B1A06">
        <w:rPr>
          <w:rFonts w:ascii="Arial" w:hAnsi="Arial" w:cs="Arial"/>
          <w:sz w:val="27"/>
          <w:szCs w:val="27"/>
        </w:rPr>
        <w:t xml:space="preserve">. </w:t>
      </w:r>
    </w:p>
    <w:p w:rsidR="00A3488B" w:rsidRPr="003B1A06" w:rsidRDefault="00A3488B" w:rsidP="00A3488B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В рамках данных мероприятий сотрудниками Департамента транспорта будут организованы выездные проверочные мероприятия на предмет соответствия транспортных средств предъявляемым требованиям.</w:t>
      </w:r>
    </w:p>
    <w:p w:rsidR="00A3488B" w:rsidRPr="003B1A06" w:rsidRDefault="00043AD7" w:rsidP="00A3488B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Перевозчики будут допущены к работе на маршрутах после подтверждения ими характеристик транспортных средств, предусмотренных новыми муниципальными контрактами (год выпуска </w:t>
      </w:r>
      <w:r w:rsidR="003B1A06" w:rsidRPr="003B1A06">
        <w:rPr>
          <w:rFonts w:ascii="Arial" w:hAnsi="Arial" w:cs="Arial"/>
          <w:sz w:val="27"/>
          <w:szCs w:val="27"/>
        </w:rPr>
        <w:t>транспортных средств</w:t>
      </w:r>
      <w:r w:rsidRPr="003B1A06">
        <w:rPr>
          <w:rFonts w:ascii="Arial" w:hAnsi="Arial" w:cs="Arial"/>
          <w:sz w:val="27"/>
          <w:szCs w:val="27"/>
        </w:rPr>
        <w:t xml:space="preserve">, тип </w:t>
      </w:r>
      <w:r w:rsidR="003B1A06" w:rsidRPr="003B1A06">
        <w:rPr>
          <w:rFonts w:ascii="Arial" w:hAnsi="Arial" w:cs="Arial"/>
          <w:sz w:val="27"/>
          <w:szCs w:val="27"/>
        </w:rPr>
        <w:br/>
      </w:r>
      <w:r w:rsidRPr="003B1A06">
        <w:rPr>
          <w:rFonts w:ascii="Arial" w:hAnsi="Arial" w:cs="Arial"/>
          <w:sz w:val="27"/>
          <w:szCs w:val="27"/>
        </w:rPr>
        <w:t xml:space="preserve">и экологические нормы двигателя, наличие системы кондиционирования </w:t>
      </w:r>
      <w:r w:rsidR="003B1A06" w:rsidRPr="003B1A06">
        <w:rPr>
          <w:rFonts w:ascii="Arial" w:hAnsi="Arial" w:cs="Arial"/>
          <w:sz w:val="27"/>
          <w:szCs w:val="27"/>
        </w:rPr>
        <w:br/>
      </w:r>
      <w:r w:rsidRPr="003B1A06">
        <w:rPr>
          <w:rFonts w:ascii="Arial" w:hAnsi="Arial" w:cs="Arial"/>
          <w:sz w:val="27"/>
          <w:szCs w:val="27"/>
        </w:rPr>
        <w:t xml:space="preserve">и приспособлений для перевозки маломобильных групп населения, автоинформаторов, электронных информационных табло и камер видеонаблюдения, системы мониторинга пассажиропотока, использование </w:t>
      </w:r>
      <w:proofErr w:type="spellStart"/>
      <w:r w:rsidRPr="003B1A06">
        <w:rPr>
          <w:rFonts w:ascii="Arial" w:hAnsi="Arial" w:cs="Arial"/>
          <w:sz w:val="27"/>
          <w:szCs w:val="27"/>
        </w:rPr>
        <w:t>низкопольных</w:t>
      </w:r>
      <w:proofErr w:type="spellEnd"/>
      <w:r w:rsidRPr="003B1A06">
        <w:rPr>
          <w:rFonts w:ascii="Arial" w:hAnsi="Arial" w:cs="Arial"/>
          <w:sz w:val="27"/>
          <w:szCs w:val="27"/>
        </w:rPr>
        <w:t xml:space="preserve"> </w:t>
      </w:r>
      <w:r w:rsidR="003B1A06" w:rsidRPr="003B1A06">
        <w:rPr>
          <w:rFonts w:ascii="Arial" w:hAnsi="Arial" w:cs="Arial"/>
          <w:sz w:val="27"/>
          <w:szCs w:val="27"/>
        </w:rPr>
        <w:t>транспортных средств</w:t>
      </w:r>
      <w:r w:rsidRPr="003B1A06">
        <w:rPr>
          <w:rFonts w:ascii="Arial" w:hAnsi="Arial" w:cs="Arial"/>
          <w:sz w:val="27"/>
          <w:szCs w:val="27"/>
        </w:rPr>
        <w:t>, наличие автоматической системы пожаротушения</w:t>
      </w:r>
      <w:r w:rsidR="003B1A06" w:rsidRPr="003B1A06">
        <w:rPr>
          <w:rFonts w:ascii="Arial" w:hAnsi="Arial" w:cs="Arial"/>
          <w:sz w:val="27"/>
          <w:szCs w:val="27"/>
        </w:rPr>
        <w:t>)</w:t>
      </w:r>
      <w:r w:rsidR="00A3488B" w:rsidRPr="003B1A06">
        <w:rPr>
          <w:rFonts w:ascii="Arial" w:hAnsi="Arial" w:cs="Arial"/>
          <w:sz w:val="27"/>
          <w:szCs w:val="27"/>
        </w:rPr>
        <w:t>.</w:t>
      </w:r>
    </w:p>
    <w:p w:rsidR="00470501" w:rsidRPr="003B1A06" w:rsidRDefault="00470501" w:rsidP="003A25A5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 xml:space="preserve">На основании вышеизложенного, руководствуясь статьями 21, 39, 41 Устава города Ростова-на-Дону, городская Дума </w:t>
      </w:r>
    </w:p>
    <w:p w:rsidR="001B01B4" w:rsidRPr="00846D48" w:rsidRDefault="001B01B4" w:rsidP="00BE68CF">
      <w:pPr>
        <w:widowControl w:val="0"/>
        <w:jc w:val="center"/>
        <w:rPr>
          <w:rFonts w:ascii="Saloon Cyr" w:hAnsi="Saloon Cyr" w:cs="Arial"/>
          <w:sz w:val="20"/>
          <w:szCs w:val="20"/>
        </w:rPr>
      </w:pPr>
    </w:p>
    <w:p w:rsidR="00470501" w:rsidRPr="008666D9" w:rsidRDefault="00470501" w:rsidP="00BE68CF">
      <w:pPr>
        <w:widowControl w:val="0"/>
        <w:jc w:val="center"/>
        <w:rPr>
          <w:rFonts w:ascii="Saloon" w:hAnsi="Saloon" w:cs="Arial"/>
          <w:sz w:val="27"/>
          <w:szCs w:val="27"/>
        </w:rPr>
      </w:pPr>
      <w:r w:rsidRPr="008666D9">
        <w:rPr>
          <w:rFonts w:ascii="Saloon Cyr" w:hAnsi="Saloon Cyr" w:cs="Arial"/>
          <w:sz w:val="52"/>
          <w:szCs w:val="52"/>
        </w:rPr>
        <w:t>Р</w:t>
      </w:r>
      <w:r w:rsidRPr="008666D9">
        <w:rPr>
          <w:rFonts w:ascii="Saloon" w:hAnsi="Saloon" w:cs="Arial"/>
          <w:sz w:val="52"/>
          <w:szCs w:val="52"/>
        </w:rPr>
        <w:t xml:space="preserve"> </w:t>
      </w:r>
      <w:r w:rsidRPr="008666D9">
        <w:rPr>
          <w:rFonts w:ascii="Saloon Cyr" w:hAnsi="Saloon Cyr" w:cs="Arial"/>
          <w:sz w:val="52"/>
          <w:szCs w:val="52"/>
        </w:rPr>
        <w:t>Е</w:t>
      </w:r>
      <w:r w:rsidRPr="008666D9">
        <w:rPr>
          <w:rFonts w:ascii="Saloon" w:hAnsi="Saloon" w:cs="Arial"/>
          <w:sz w:val="52"/>
          <w:szCs w:val="52"/>
        </w:rPr>
        <w:t xml:space="preserve"> </w:t>
      </w:r>
      <w:r w:rsidRPr="008666D9">
        <w:rPr>
          <w:rFonts w:ascii="Saloon Cyr" w:hAnsi="Saloon Cyr" w:cs="Arial"/>
          <w:sz w:val="52"/>
          <w:szCs w:val="52"/>
        </w:rPr>
        <w:t>Ш</w:t>
      </w:r>
      <w:r w:rsidRPr="008666D9">
        <w:rPr>
          <w:rFonts w:ascii="Saloon" w:hAnsi="Saloon" w:cs="Arial"/>
          <w:sz w:val="52"/>
          <w:szCs w:val="52"/>
        </w:rPr>
        <w:t xml:space="preserve"> </w:t>
      </w:r>
      <w:r w:rsidRPr="008666D9">
        <w:rPr>
          <w:rFonts w:ascii="Saloon Cyr" w:hAnsi="Saloon Cyr" w:cs="Arial"/>
          <w:sz w:val="52"/>
          <w:szCs w:val="52"/>
        </w:rPr>
        <w:t>И</w:t>
      </w:r>
      <w:r w:rsidRPr="008666D9">
        <w:rPr>
          <w:rFonts w:ascii="Saloon" w:hAnsi="Saloon" w:cs="Arial"/>
          <w:sz w:val="52"/>
          <w:szCs w:val="52"/>
        </w:rPr>
        <w:t xml:space="preserve"> </w:t>
      </w:r>
      <w:r w:rsidRPr="008666D9">
        <w:rPr>
          <w:rFonts w:ascii="Saloon Cyr" w:hAnsi="Saloon Cyr" w:cs="Arial"/>
          <w:sz w:val="52"/>
          <w:szCs w:val="52"/>
        </w:rPr>
        <w:t>Л</w:t>
      </w:r>
      <w:r w:rsidRPr="008666D9">
        <w:rPr>
          <w:rFonts w:ascii="Saloon" w:hAnsi="Saloon" w:cs="Arial"/>
          <w:sz w:val="52"/>
          <w:szCs w:val="52"/>
        </w:rPr>
        <w:t xml:space="preserve"> </w:t>
      </w:r>
      <w:r w:rsidRPr="008666D9">
        <w:rPr>
          <w:rFonts w:ascii="Saloon Cyr" w:hAnsi="Saloon Cyr" w:cs="Arial"/>
          <w:sz w:val="52"/>
          <w:szCs w:val="52"/>
        </w:rPr>
        <w:t>А</w:t>
      </w:r>
      <w:r w:rsidRPr="008666D9">
        <w:rPr>
          <w:rFonts w:ascii="Saloon" w:hAnsi="Saloon" w:cs="Arial"/>
          <w:sz w:val="52"/>
          <w:szCs w:val="52"/>
        </w:rPr>
        <w:t>:</w:t>
      </w:r>
    </w:p>
    <w:p w:rsidR="00470501" w:rsidRPr="00846D48" w:rsidRDefault="00470501" w:rsidP="00BE68CF">
      <w:pPr>
        <w:widowControl w:val="0"/>
        <w:jc w:val="center"/>
        <w:rPr>
          <w:rFonts w:ascii="Arial" w:hAnsi="Arial" w:cs="Arial"/>
          <w:sz w:val="20"/>
          <w:szCs w:val="20"/>
        </w:rPr>
      </w:pPr>
    </w:p>
    <w:p w:rsidR="00470501" w:rsidRPr="003B1A06" w:rsidRDefault="00470501" w:rsidP="00D67EE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pacing w:val="4"/>
          <w:sz w:val="27"/>
          <w:szCs w:val="27"/>
        </w:rPr>
        <w:t xml:space="preserve">1. Информацию </w:t>
      </w:r>
      <w:r w:rsidR="00211F27" w:rsidRPr="003B1A06">
        <w:rPr>
          <w:rFonts w:ascii="Arial" w:hAnsi="Arial" w:cs="Arial"/>
          <w:spacing w:val="4"/>
          <w:sz w:val="27"/>
          <w:szCs w:val="27"/>
        </w:rPr>
        <w:t>о</w:t>
      </w:r>
      <w:r w:rsidR="003A25A5" w:rsidRPr="003B1A06">
        <w:rPr>
          <w:rFonts w:ascii="Arial" w:hAnsi="Arial" w:cs="Arial"/>
          <w:spacing w:val="4"/>
          <w:sz w:val="27"/>
          <w:szCs w:val="27"/>
        </w:rPr>
        <w:t xml:space="preserve"> работе Департамента транспорта по осуществлению контроля за соблюдением условий муниципальных контрактов </w:t>
      </w:r>
      <w:r w:rsidR="00972928">
        <w:rPr>
          <w:rFonts w:ascii="Arial" w:hAnsi="Arial" w:cs="Arial"/>
          <w:spacing w:val="4"/>
          <w:sz w:val="27"/>
          <w:szCs w:val="27"/>
        </w:rPr>
        <w:br/>
      </w:r>
      <w:r w:rsidR="003A25A5" w:rsidRPr="003B1A06">
        <w:rPr>
          <w:rFonts w:ascii="Arial" w:hAnsi="Arial" w:cs="Arial"/>
          <w:spacing w:val="4"/>
          <w:sz w:val="27"/>
          <w:szCs w:val="27"/>
        </w:rPr>
        <w:t xml:space="preserve">на выполнение работ, связанных с осуществлением регулярных перевозок пассажиров по муниципальным маршрутам города </w:t>
      </w:r>
      <w:r w:rsidRPr="003B1A06">
        <w:rPr>
          <w:rFonts w:ascii="Arial" w:hAnsi="Arial" w:cs="Arial"/>
          <w:spacing w:val="4"/>
          <w:sz w:val="27"/>
          <w:szCs w:val="27"/>
        </w:rPr>
        <w:t>принять к сведению.</w:t>
      </w:r>
    </w:p>
    <w:p w:rsidR="00470501" w:rsidRPr="003B1A06" w:rsidRDefault="00470501" w:rsidP="00810151">
      <w:pPr>
        <w:pStyle w:val="af4"/>
        <w:spacing w:after="0"/>
        <w:ind w:left="0" w:firstLine="709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pacing w:val="4"/>
          <w:sz w:val="27"/>
          <w:szCs w:val="27"/>
        </w:rPr>
        <w:t>2. </w:t>
      </w:r>
      <w:r w:rsidRPr="003B1A06">
        <w:rPr>
          <w:rFonts w:ascii="Arial" w:hAnsi="Arial" w:cs="Arial"/>
          <w:sz w:val="27"/>
          <w:szCs w:val="27"/>
        </w:rPr>
        <w:t>Департаменту транспорта города Ростова-на-Дону (</w:t>
      </w:r>
      <w:r w:rsidR="00A874D2" w:rsidRPr="003B1A06">
        <w:rPr>
          <w:rFonts w:ascii="Arial" w:hAnsi="Arial" w:cs="Arial"/>
          <w:sz w:val="27"/>
          <w:szCs w:val="27"/>
        </w:rPr>
        <w:t>В.Н. Шкабарня</w:t>
      </w:r>
      <w:r w:rsidRPr="003B1A06">
        <w:rPr>
          <w:rFonts w:ascii="Arial" w:hAnsi="Arial" w:cs="Arial"/>
          <w:sz w:val="27"/>
          <w:szCs w:val="27"/>
        </w:rPr>
        <w:t>):</w:t>
      </w:r>
    </w:p>
    <w:p w:rsidR="00470501" w:rsidRPr="003B1A06" w:rsidRDefault="00470501" w:rsidP="00D67E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3B1A06">
        <w:rPr>
          <w:rFonts w:ascii="Arial" w:hAnsi="Arial" w:cs="Arial"/>
          <w:sz w:val="27"/>
          <w:szCs w:val="27"/>
        </w:rPr>
        <w:t>1)</w:t>
      </w:r>
      <w:r w:rsidR="00972928">
        <w:rPr>
          <w:rFonts w:ascii="Arial" w:hAnsi="Arial" w:cs="Arial"/>
          <w:sz w:val="27"/>
          <w:szCs w:val="27"/>
        </w:rPr>
        <w:t xml:space="preserve"> </w:t>
      </w:r>
      <w:r w:rsidR="00A874D2" w:rsidRPr="003B1A06">
        <w:rPr>
          <w:rFonts w:ascii="Arial" w:hAnsi="Arial" w:cs="Arial"/>
          <w:sz w:val="27"/>
          <w:szCs w:val="27"/>
        </w:rPr>
        <w:t>продолжить ведение претензионно-исковой работы в отношении перевозчиков в связи с нарушением ими условий муниципальных контрактов</w:t>
      </w:r>
      <w:r w:rsidR="00C25E02" w:rsidRPr="003B1A06">
        <w:rPr>
          <w:rFonts w:ascii="Arial" w:hAnsi="Arial" w:cs="Arial"/>
          <w:sz w:val="27"/>
          <w:szCs w:val="27"/>
        </w:rPr>
        <w:t xml:space="preserve"> (постоянно)</w:t>
      </w:r>
      <w:r w:rsidRPr="003B1A06">
        <w:rPr>
          <w:rFonts w:ascii="Arial" w:hAnsi="Arial" w:cs="Arial"/>
          <w:sz w:val="27"/>
          <w:szCs w:val="27"/>
        </w:rPr>
        <w:t>;</w:t>
      </w:r>
    </w:p>
    <w:p w:rsidR="00470501" w:rsidRPr="003B1A06" w:rsidRDefault="00470501" w:rsidP="00D67E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  <w:lang w:eastAsia="en-US"/>
        </w:rPr>
      </w:pPr>
      <w:r w:rsidRPr="003B1A06">
        <w:rPr>
          <w:rFonts w:ascii="Arial" w:hAnsi="Arial" w:cs="Arial"/>
          <w:sz w:val="27"/>
          <w:szCs w:val="27"/>
        </w:rPr>
        <w:t>2)</w:t>
      </w:r>
      <w:r w:rsidR="00972928">
        <w:rPr>
          <w:rFonts w:ascii="Arial" w:hAnsi="Arial" w:cs="Arial"/>
          <w:sz w:val="27"/>
          <w:szCs w:val="27"/>
          <w:lang w:eastAsia="en-US"/>
        </w:rPr>
        <w:t xml:space="preserve"> </w:t>
      </w:r>
      <w:r w:rsidR="00211F27" w:rsidRPr="003B1A06">
        <w:rPr>
          <w:rFonts w:ascii="Arial" w:hAnsi="Arial" w:cs="Arial"/>
          <w:sz w:val="27"/>
          <w:szCs w:val="27"/>
          <w:lang w:eastAsia="en-US"/>
        </w:rPr>
        <w:t xml:space="preserve">организовать проверку готовности транспортных предприятий к работе </w:t>
      </w:r>
      <w:r w:rsidR="00211F27" w:rsidRPr="003B1A06">
        <w:rPr>
          <w:rFonts w:ascii="Arial" w:hAnsi="Arial" w:cs="Arial"/>
          <w:sz w:val="27"/>
          <w:szCs w:val="27"/>
          <w:lang w:eastAsia="en-US"/>
        </w:rPr>
        <w:br/>
        <w:t>в летний период 2023 года</w:t>
      </w:r>
      <w:r w:rsidR="00A874D2" w:rsidRPr="003B1A06">
        <w:rPr>
          <w:rFonts w:ascii="Arial" w:hAnsi="Arial" w:cs="Arial"/>
          <w:sz w:val="27"/>
          <w:szCs w:val="27"/>
          <w:lang w:eastAsia="en-US"/>
        </w:rPr>
        <w:t>;</w:t>
      </w:r>
    </w:p>
    <w:p w:rsidR="00CF1D7C" w:rsidRPr="003B1A06" w:rsidRDefault="00CF1D7C" w:rsidP="00D67E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  <w:lang w:eastAsia="en-US"/>
        </w:rPr>
      </w:pPr>
      <w:r w:rsidRPr="003B1A06">
        <w:rPr>
          <w:rFonts w:ascii="Arial" w:hAnsi="Arial" w:cs="Arial"/>
          <w:sz w:val="27"/>
          <w:szCs w:val="27"/>
          <w:lang w:eastAsia="en-US"/>
        </w:rPr>
        <w:t>3)</w:t>
      </w:r>
      <w:r w:rsidR="00972928">
        <w:rPr>
          <w:rFonts w:ascii="Arial" w:hAnsi="Arial" w:cs="Arial"/>
          <w:sz w:val="27"/>
          <w:szCs w:val="27"/>
          <w:lang w:eastAsia="en-US"/>
        </w:rPr>
        <w:t xml:space="preserve"> </w:t>
      </w:r>
      <w:r w:rsidRPr="003B1A06">
        <w:rPr>
          <w:rFonts w:ascii="Arial" w:hAnsi="Arial" w:cs="Arial"/>
          <w:sz w:val="27"/>
          <w:szCs w:val="27"/>
          <w:lang w:eastAsia="en-US"/>
        </w:rPr>
        <w:t xml:space="preserve">организовать проверку подвижного состава, заявленного </w:t>
      </w:r>
      <w:r w:rsidR="00846D48">
        <w:rPr>
          <w:rFonts w:ascii="Arial" w:hAnsi="Arial" w:cs="Arial"/>
          <w:sz w:val="27"/>
          <w:szCs w:val="27"/>
          <w:lang w:eastAsia="en-US"/>
        </w:rPr>
        <w:br/>
      </w:r>
      <w:r w:rsidRPr="003B1A06">
        <w:rPr>
          <w:rFonts w:ascii="Arial" w:hAnsi="Arial" w:cs="Arial"/>
          <w:sz w:val="27"/>
          <w:szCs w:val="27"/>
          <w:lang w:eastAsia="en-US"/>
        </w:rPr>
        <w:t xml:space="preserve">при проведении конкурсных процедур </w:t>
      </w:r>
      <w:r w:rsidR="00846D48" w:rsidRPr="003B1A06">
        <w:rPr>
          <w:rFonts w:ascii="Arial" w:hAnsi="Arial" w:cs="Arial"/>
          <w:sz w:val="27"/>
          <w:szCs w:val="27"/>
        </w:rPr>
        <w:t xml:space="preserve">на выполнение работ, связанных </w:t>
      </w:r>
      <w:r w:rsidR="00846D48">
        <w:rPr>
          <w:rFonts w:ascii="Arial" w:hAnsi="Arial" w:cs="Arial"/>
          <w:sz w:val="27"/>
          <w:szCs w:val="27"/>
        </w:rPr>
        <w:br/>
      </w:r>
      <w:r w:rsidR="00846D48" w:rsidRPr="003B1A06">
        <w:rPr>
          <w:rFonts w:ascii="Arial" w:hAnsi="Arial" w:cs="Arial"/>
          <w:sz w:val="27"/>
          <w:szCs w:val="27"/>
        </w:rPr>
        <w:t xml:space="preserve">с осуществлением регулярных перевозок пассажиров и багажа </w:t>
      </w:r>
      <w:r w:rsidR="00846D48">
        <w:rPr>
          <w:rFonts w:ascii="Arial" w:hAnsi="Arial" w:cs="Arial"/>
          <w:sz w:val="27"/>
          <w:szCs w:val="27"/>
        </w:rPr>
        <w:br/>
      </w:r>
      <w:r w:rsidR="00846D48" w:rsidRPr="003B1A06">
        <w:rPr>
          <w:rFonts w:ascii="Arial" w:hAnsi="Arial" w:cs="Arial"/>
          <w:sz w:val="27"/>
          <w:szCs w:val="27"/>
        </w:rPr>
        <w:t>по муниципальным маршрутам в границах города Ростова-на-Дону на период с 01.08.2023 по 31.07.2027</w:t>
      </w:r>
      <w:r w:rsidR="00846D48">
        <w:rPr>
          <w:rFonts w:ascii="Arial" w:hAnsi="Arial" w:cs="Arial"/>
          <w:sz w:val="27"/>
          <w:szCs w:val="27"/>
        </w:rPr>
        <w:t xml:space="preserve">, на </w:t>
      </w:r>
      <w:r w:rsidRPr="003B1A06">
        <w:rPr>
          <w:rFonts w:ascii="Arial" w:hAnsi="Arial" w:cs="Arial"/>
          <w:sz w:val="27"/>
          <w:szCs w:val="27"/>
          <w:lang w:eastAsia="en-US"/>
        </w:rPr>
        <w:t>соответствие обязательным и заявленным требованиям.</w:t>
      </w:r>
    </w:p>
    <w:p w:rsidR="00470501" w:rsidRPr="003B1A06" w:rsidRDefault="00810151" w:rsidP="00D67EE7">
      <w:pPr>
        <w:pStyle w:val="af4"/>
        <w:spacing w:after="0"/>
        <w:ind w:left="0" w:firstLine="709"/>
        <w:jc w:val="both"/>
        <w:rPr>
          <w:rFonts w:ascii="Arial" w:hAnsi="Arial" w:cs="Arial"/>
          <w:spacing w:val="4"/>
          <w:sz w:val="27"/>
          <w:szCs w:val="27"/>
        </w:rPr>
      </w:pPr>
      <w:r w:rsidRPr="003B1A06">
        <w:rPr>
          <w:rFonts w:ascii="Arial" w:hAnsi="Arial" w:cs="Arial"/>
          <w:spacing w:val="4"/>
          <w:sz w:val="27"/>
          <w:szCs w:val="27"/>
        </w:rPr>
        <w:t>3</w:t>
      </w:r>
      <w:r w:rsidR="00470501" w:rsidRPr="003B1A06">
        <w:rPr>
          <w:rFonts w:ascii="Arial" w:hAnsi="Arial" w:cs="Arial"/>
          <w:spacing w:val="4"/>
          <w:sz w:val="27"/>
          <w:szCs w:val="27"/>
        </w:rPr>
        <w:t>. Настоящее решение вступает в силу со дня его официального опубликования.</w:t>
      </w:r>
    </w:p>
    <w:p w:rsidR="00470501" w:rsidRPr="003B1A06" w:rsidRDefault="00810151" w:rsidP="00D67EE7">
      <w:pPr>
        <w:pStyle w:val="af4"/>
        <w:spacing w:after="0"/>
        <w:ind w:left="0" w:firstLine="709"/>
        <w:jc w:val="both"/>
        <w:rPr>
          <w:rFonts w:ascii="Arial" w:hAnsi="Arial" w:cs="Arial"/>
          <w:spacing w:val="4"/>
          <w:sz w:val="27"/>
          <w:szCs w:val="27"/>
        </w:rPr>
      </w:pPr>
      <w:r w:rsidRPr="003B1A06">
        <w:rPr>
          <w:rFonts w:ascii="Arial" w:hAnsi="Arial" w:cs="Arial"/>
          <w:spacing w:val="4"/>
          <w:sz w:val="27"/>
          <w:szCs w:val="27"/>
        </w:rPr>
        <w:t>4</w:t>
      </w:r>
      <w:r w:rsidR="00470501" w:rsidRPr="003B1A06">
        <w:rPr>
          <w:rFonts w:ascii="Arial" w:hAnsi="Arial" w:cs="Arial"/>
          <w:spacing w:val="4"/>
          <w:sz w:val="27"/>
          <w:szCs w:val="27"/>
        </w:rPr>
        <w:t>. Контроль за исполнение</w:t>
      </w:r>
      <w:r w:rsidR="004C2566" w:rsidRPr="003B1A06">
        <w:rPr>
          <w:rFonts w:ascii="Arial" w:hAnsi="Arial" w:cs="Arial"/>
          <w:spacing w:val="4"/>
          <w:sz w:val="27"/>
          <w:szCs w:val="27"/>
        </w:rPr>
        <w:t xml:space="preserve">м настоящего решения возложить </w:t>
      </w:r>
      <w:r w:rsidR="004C2566" w:rsidRPr="003B1A06">
        <w:rPr>
          <w:rFonts w:ascii="Arial" w:hAnsi="Arial" w:cs="Arial"/>
          <w:spacing w:val="4"/>
          <w:sz w:val="27"/>
          <w:szCs w:val="27"/>
        </w:rPr>
        <w:br/>
      </w:r>
      <w:r w:rsidR="00470501" w:rsidRPr="003B1A06">
        <w:rPr>
          <w:rFonts w:ascii="Arial" w:hAnsi="Arial" w:cs="Arial"/>
          <w:spacing w:val="4"/>
          <w:sz w:val="27"/>
          <w:szCs w:val="27"/>
        </w:rPr>
        <w:t xml:space="preserve">на постоянную комиссию по транспортному обслуживанию населения </w:t>
      </w:r>
      <w:r w:rsidR="00470501" w:rsidRPr="003B1A06">
        <w:rPr>
          <w:rFonts w:ascii="Arial" w:hAnsi="Arial" w:cs="Arial"/>
          <w:spacing w:val="4"/>
          <w:sz w:val="27"/>
          <w:szCs w:val="27"/>
        </w:rPr>
        <w:br/>
        <w:t xml:space="preserve">и дорожной деятельности (М.Б. </w:t>
      </w:r>
      <w:proofErr w:type="spellStart"/>
      <w:r w:rsidR="00470501" w:rsidRPr="003B1A06">
        <w:rPr>
          <w:rFonts w:ascii="Arial" w:hAnsi="Arial" w:cs="Arial"/>
          <w:spacing w:val="4"/>
          <w:sz w:val="27"/>
          <w:szCs w:val="27"/>
        </w:rPr>
        <w:t>Дарсигов</w:t>
      </w:r>
      <w:proofErr w:type="spellEnd"/>
      <w:r w:rsidR="00470501" w:rsidRPr="003B1A06">
        <w:rPr>
          <w:rFonts w:ascii="Arial" w:hAnsi="Arial" w:cs="Arial"/>
          <w:spacing w:val="4"/>
          <w:sz w:val="27"/>
          <w:szCs w:val="27"/>
        </w:rPr>
        <w:t>).</w:t>
      </w:r>
    </w:p>
    <w:p w:rsidR="009F0B22" w:rsidRDefault="009F0B22" w:rsidP="00EE275B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7"/>
          <w:szCs w:val="27"/>
        </w:rPr>
      </w:pPr>
    </w:p>
    <w:p w:rsidR="00846D48" w:rsidRPr="003B1A06" w:rsidRDefault="00846D48" w:rsidP="00EE275B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7"/>
          <w:szCs w:val="27"/>
        </w:rPr>
      </w:pPr>
      <w:bookmarkStart w:id="0" w:name="_GoBack"/>
      <w:bookmarkEnd w:id="0"/>
    </w:p>
    <w:tbl>
      <w:tblPr>
        <w:tblW w:w="10173" w:type="dxa"/>
        <w:tblLayout w:type="fixed"/>
        <w:tblLook w:val="00A0" w:firstRow="1" w:lastRow="0" w:firstColumn="1" w:lastColumn="0" w:noHBand="0" w:noVBand="0"/>
      </w:tblPr>
      <w:tblGrid>
        <w:gridCol w:w="5353"/>
        <w:gridCol w:w="4820"/>
      </w:tblGrid>
      <w:tr w:rsidR="00470501" w:rsidRPr="003B1A06" w:rsidTr="00AB304F">
        <w:tc>
          <w:tcPr>
            <w:tcW w:w="5353" w:type="dxa"/>
          </w:tcPr>
          <w:p w:rsidR="00470501" w:rsidRPr="003B1A06" w:rsidRDefault="00470501" w:rsidP="00DC5CF3">
            <w:pPr>
              <w:ind w:right="-108"/>
              <w:rPr>
                <w:rFonts w:ascii="AGSouvenirCyr" w:hAnsi="AGSouvenirCyr" w:cs="Arial"/>
                <w:b/>
                <w:sz w:val="27"/>
                <w:szCs w:val="27"/>
              </w:rPr>
            </w:pPr>
            <w:r w:rsidRPr="003B1A06">
              <w:rPr>
                <w:rFonts w:ascii="AGSouvenirCyr Cyr" w:hAnsi="AGSouvenirCyr Cyr" w:cs="Arial"/>
                <w:b/>
                <w:sz w:val="27"/>
                <w:szCs w:val="27"/>
              </w:rPr>
              <w:t>Председатель городской Думы</w:t>
            </w:r>
            <w:r w:rsidRPr="003B1A06">
              <w:rPr>
                <w:rFonts w:ascii="AGSouvenirCyr" w:hAnsi="AGSouvenirCyr" w:cs="Arial"/>
                <w:b/>
                <w:sz w:val="27"/>
                <w:szCs w:val="27"/>
              </w:rPr>
              <w:t xml:space="preserve"> – </w:t>
            </w:r>
            <w:r w:rsidRPr="003B1A06">
              <w:rPr>
                <w:rFonts w:ascii="AGSouvenirCyr Cyr" w:hAnsi="AGSouvenirCyr Cyr" w:cs="Arial"/>
                <w:b/>
                <w:sz w:val="27"/>
                <w:szCs w:val="27"/>
              </w:rPr>
              <w:t>глава города Ростова-на-Дону</w:t>
            </w:r>
          </w:p>
        </w:tc>
        <w:tc>
          <w:tcPr>
            <w:tcW w:w="4820" w:type="dxa"/>
          </w:tcPr>
          <w:p w:rsidR="00470501" w:rsidRPr="003B1A06" w:rsidRDefault="00470501" w:rsidP="00F70FB2">
            <w:pPr>
              <w:jc w:val="right"/>
              <w:rPr>
                <w:rFonts w:ascii="AGSouvenirCyr" w:hAnsi="AGSouvenirCyr" w:cs="Arial"/>
                <w:b/>
                <w:sz w:val="27"/>
                <w:szCs w:val="27"/>
              </w:rPr>
            </w:pPr>
          </w:p>
          <w:p w:rsidR="00470501" w:rsidRPr="003B1A06" w:rsidRDefault="00470501" w:rsidP="00F70FB2">
            <w:pPr>
              <w:jc w:val="right"/>
              <w:rPr>
                <w:rFonts w:ascii="Arial" w:hAnsi="Arial" w:cs="Arial"/>
                <w:sz w:val="27"/>
                <w:szCs w:val="27"/>
              </w:rPr>
            </w:pPr>
            <w:r w:rsidRPr="003B1A06">
              <w:rPr>
                <w:rFonts w:ascii="AGSouvenirCyr Cyr" w:hAnsi="AGSouvenirCyr Cyr" w:cs="Arial"/>
                <w:b/>
                <w:sz w:val="27"/>
                <w:szCs w:val="27"/>
              </w:rPr>
              <w:t>З.В.</w:t>
            </w:r>
            <w:r w:rsidRPr="003B1A06">
              <w:rPr>
                <w:rFonts w:ascii="AGSouvenirCyr" w:hAnsi="AGSouvenirCyr" w:cs="Arial"/>
                <w:b/>
                <w:sz w:val="27"/>
                <w:szCs w:val="27"/>
              </w:rPr>
              <w:t xml:space="preserve"> </w:t>
            </w:r>
            <w:proofErr w:type="spellStart"/>
            <w:r w:rsidRPr="003B1A06">
              <w:rPr>
                <w:rFonts w:ascii="AGSouvenirCyr Cyr" w:hAnsi="AGSouvenirCyr Cyr" w:cs="Arial"/>
                <w:b/>
                <w:sz w:val="27"/>
                <w:szCs w:val="27"/>
              </w:rPr>
              <w:t>Неярохина</w:t>
            </w:r>
            <w:proofErr w:type="spellEnd"/>
          </w:p>
        </w:tc>
      </w:tr>
    </w:tbl>
    <w:p w:rsidR="00972928" w:rsidRDefault="00972928" w:rsidP="001D16A9">
      <w:pPr>
        <w:tabs>
          <w:tab w:val="right" w:pos="9638"/>
        </w:tabs>
        <w:jc w:val="both"/>
        <w:rPr>
          <w:rFonts w:ascii="AGSouvenirCyr" w:hAnsi="AGSouvenirCyr"/>
          <w:b/>
          <w:sz w:val="27"/>
          <w:szCs w:val="27"/>
        </w:rPr>
      </w:pPr>
    </w:p>
    <w:p w:rsidR="00470501" w:rsidRPr="003B1A06" w:rsidRDefault="00470501" w:rsidP="001D16A9">
      <w:pPr>
        <w:tabs>
          <w:tab w:val="right" w:pos="9638"/>
        </w:tabs>
        <w:jc w:val="both"/>
        <w:rPr>
          <w:rFonts w:ascii="AGSouvenirCyr Cyr" w:hAnsi="AGSouvenirCyr Cyr"/>
          <w:b/>
          <w:sz w:val="27"/>
          <w:szCs w:val="27"/>
        </w:rPr>
      </w:pPr>
      <w:r w:rsidRPr="003B1A06">
        <w:rPr>
          <w:rFonts w:ascii="AGSouvenirCyr" w:hAnsi="AGSouvenirCyr"/>
          <w:b/>
          <w:sz w:val="27"/>
          <w:szCs w:val="27"/>
        </w:rPr>
        <w:t xml:space="preserve">__ </w:t>
      </w:r>
      <w:r w:rsidR="00AF780D" w:rsidRPr="003B1A06">
        <w:rPr>
          <w:rFonts w:ascii="AGSouvenirCyr Cyr" w:hAnsi="AGSouvenirCyr Cyr"/>
          <w:b/>
          <w:sz w:val="27"/>
          <w:szCs w:val="27"/>
        </w:rPr>
        <w:t xml:space="preserve">апреля </w:t>
      </w:r>
      <w:r w:rsidRPr="003B1A06">
        <w:rPr>
          <w:rFonts w:ascii="AGSouvenirCyr Cyr" w:hAnsi="AGSouvenirCyr Cyr"/>
          <w:b/>
          <w:sz w:val="27"/>
          <w:szCs w:val="27"/>
        </w:rPr>
        <w:t>202</w:t>
      </w:r>
      <w:r w:rsidR="00AF780D" w:rsidRPr="003B1A06">
        <w:rPr>
          <w:rFonts w:ascii="AGSouvenirCyr Cyr" w:hAnsi="AGSouvenirCyr Cyr"/>
          <w:b/>
          <w:sz w:val="27"/>
          <w:szCs w:val="27"/>
        </w:rPr>
        <w:t xml:space="preserve">3 </w:t>
      </w:r>
      <w:r w:rsidRPr="003B1A06">
        <w:rPr>
          <w:rFonts w:ascii="AGSouvenirCyr Cyr" w:hAnsi="AGSouvenirCyr Cyr"/>
          <w:b/>
          <w:sz w:val="27"/>
          <w:szCs w:val="27"/>
        </w:rPr>
        <w:t>года</w:t>
      </w:r>
    </w:p>
    <w:sectPr w:rsidR="00470501" w:rsidRPr="003B1A06" w:rsidSect="00972928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993" w:right="707" w:bottom="851" w:left="1134" w:header="425" w:footer="4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422D" w:rsidRDefault="00DB422D">
      <w:r>
        <w:separator/>
      </w:r>
    </w:p>
  </w:endnote>
  <w:endnote w:type="continuationSeparator" w:id="0">
    <w:p w:rsidR="00DB422D" w:rsidRDefault="00DB4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loo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aloon Cyr">
    <w:altName w:val="Calibri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GSouvenirCyr Cyr">
    <w:altName w:val="Calibri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GSouvenirCy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0501" w:rsidRPr="00D51E3B" w:rsidRDefault="00470501" w:rsidP="00D51E3B">
    <w:pPr>
      <w:pStyle w:val="a7"/>
      <w:jc w:val="left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0501" w:rsidRDefault="00470501">
    <w:pPr>
      <w:pStyle w:val="a7"/>
    </w:pPr>
  </w:p>
  <w:p w:rsidR="00470501" w:rsidRDefault="0047050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422D" w:rsidRDefault="00DB422D">
      <w:r>
        <w:separator/>
      </w:r>
    </w:p>
  </w:footnote>
  <w:footnote w:type="continuationSeparator" w:id="0">
    <w:p w:rsidR="00DB422D" w:rsidRDefault="00DB4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0501" w:rsidRDefault="00500575" w:rsidP="0046662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7050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70501" w:rsidRDefault="0047050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0501" w:rsidRPr="002C1B80" w:rsidRDefault="00470501" w:rsidP="0046662B">
    <w:pPr>
      <w:pStyle w:val="a4"/>
      <w:framePr w:wrap="around" w:vAnchor="text" w:hAnchor="margin" w:xAlign="center" w:y="1"/>
      <w:rPr>
        <w:rStyle w:val="a6"/>
        <w:sz w:val="20"/>
        <w:szCs w:val="20"/>
      </w:rPr>
    </w:pPr>
  </w:p>
  <w:p w:rsidR="00470501" w:rsidRPr="000756A6" w:rsidRDefault="00470501" w:rsidP="004B4B63">
    <w:pPr>
      <w:pStyle w:val="a4"/>
      <w:jc w:val="right"/>
      <w:rPr>
        <w:b/>
        <w:i/>
        <w:sz w:val="22"/>
        <w:szCs w:val="22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0501" w:rsidRPr="001D16A9" w:rsidRDefault="00470501" w:rsidP="001D16A9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F3E"/>
    <w:multiLevelType w:val="hybridMultilevel"/>
    <w:tmpl w:val="477245B8"/>
    <w:lvl w:ilvl="0" w:tplc="38F6B914">
      <w:start w:val="1"/>
      <w:numFmt w:val="bullet"/>
      <w:lvlText w:val="в"/>
      <w:lvlJc w:val="left"/>
    </w:lvl>
    <w:lvl w:ilvl="1" w:tplc="B23E60FA">
      <w:start w:val="1"/>
      <w:numFmt w:val="bullet"/>
      <w:lvlText w:val="-"/>
      <w:lvlJc w:val="left"/>
    </w:lvl>
    <w:lvl w:ilvl="2" w:tplc="BB94B7A8">
      <w:numFmt w:val="decimal"/>
      <w:lvlText w:val=""/>
      <w:lvlJc w:val="left"/>
      <w:rPr>
        <w:rFonts w:cs="Times New Roman"/>
      </w:rPr>
    </w:lvl>
    <w:lvl w:ilvl="3" w:tplc="1D8A89B0">
      <w:numFmt w:val="decimal"/>
      <w:lvlText w:val=""/>
      <w:lvlJc w:val="left"/>
      <w:rPr>
        <w:rFonts w:cs="Times New Roman"/>
      </w:rPr>
    </w:lvl>
    <w:lvl w:ilvl="4" w:tplc="8E6A18A4">
      <w:numFmt w:val="decimal"/>
      <w:lvlText w:val=""/>
      <w:lvlJc w:val="left"/>
      <w:rPr>
        <w:rFonts w:cs="Times New Roman"/>
      </w:rPr>
    </w:lvl>
    <w:lvl w:ilvl="5" w:tplc="B7F23CA4">
      <w:numFmt w:val="decimal"/>
      <w:lvlText w:val=""/>
      <w:lvlJc w:val="left"/>
      <w:rPr>
        <w:rFonts w:cs="Times New Roman"/>
      </w:rPr>
    </w:lvl>
    <w:lvl w:ilvl="6" w:tplc="C4B606E4">
      <w:numFmt w:val="decimal"/>
      <w:lvlText w:val=""/>
      <w:lvlJc w:val="left"/>
      <w:rPr>
        <w:rFonts w:cs="Times New Roman"/>
      </w:rPr>
    </w:lvl>
    <w:lvl w:ilvl="7" w:tplc="A5A8AD14">
      <w:numFmt w:val="decimal"/>
      <w:lvlText w:val=""/>
      <w:lvlJc w:val="left"/>
      <w:rPr>
        <w:rFonts w:cs="Times New Roman"/>
      </w:rPr>
    </w:lvl>
    <w:lvl w:ilvl="8" w:tplc="868A01B0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153C"/>
    <w:multiLevelType w:val="hybridMultilevel"/>
    <w:tmpl w:val="85C44C7E"/>
    <w:lvl w:ilvl="0" w:tplc="E96EA4E0">
      <w:start w:val="1"/>
      <w:numFmt w:val="bullet"/>
      <w:lvlText w:val="в"/>
      <w:lvlJc w:val="left"/>
    </w:lvl>
    <w:lvl w:ilvl="1" w:tplc="A1A02006">
      <w:start w:val="1"/>
      <w:numFmt w:val="bullet"/>
      <w:lvlText w:val="В"/>
      <w:lvlJc w:val="left"/>
    </w:lvl>
    <w:lvl w:ilvl="2" w:tplc="FB1041D8">
      <w:numFmt w:val="decimal"/>
      <w:lvlText w:val=""/>
      <w:lvlJc w:val="left"/>
      <w:rPr>
        <w:rFonts w:cs="Times New Roman"/>
      </w:rPr>
    </w:lvl>
    <w:lvl w:ilvl="3" w:tplc="851E41F8">
      <w:numFmt w:val="decimal"/>
      <w:lvlText w:val=""/>
      <w:lvlJc w:val="left"/>
      <w:rPr>
        <w:rFonts w:cs="Times New Roman"/>
      </w:rPr>
    </w:lvl>
    <w:lvl w:ilvl="4" w:tplc="213EB250">
      <w:numFmt w:val="decimal"/>
      <w:lvlText w:val=""/>
      <w:lvlJc w:val="left"/>
      <w:rPr>
        <w:rFonts w:cs="Times New Roman"/>
      </w:rPr>
    </w:lvl>
    <w:lvl w:ilvl="5" w:tplc="4B44C462">
      <w:numFmt w:val="decimal"/>
      <w:lvlText w:val=""/>
      <w:lvlJc w:val="left"/>
      <w:rPr>
        <w:rFonts w:cs="Times New Roman"/>
      </w:rPr>
    </w:lvl>
    <w:lvl w:ilvl="6" w:tplc="6458E16C">
      <w:numFmt w:val="decimal"/>
      <w:lvlText w:val=""/>
      <w:lvlJc w:val="left"/>
      <w:rPr>
        <w:rFonts w:cs="Times New Roman"/>
      </w:rPr>
    </w:lvl>
    <w:lvl w:ilvl="7" w:tplc="ADD2FB5A">
      <w:numFmt w:val="decimal"/>
      <w:lvlText w:val=""/>
      <w:lvlJc w:val="left"/>
      <w:rPr>
        <w:rFonts w:cs="Times New Roman"/>
      </w:rPr>
    </w:lvl>
    <w:lvl w:ilvl="8" w:tplc="34F85AB2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440D"/>
    <w:multiLevelType w:val="hybridMultilevel"/>
    <w:tmpl w:val="E9CA7A6C"/>
    <w:lvl w:ilvl="0" w:tplc="F584899E">
      <w:start w:val="1"/>
      <w:numFmt w:val="bullet"/>
      <w:lvlText w:val="с"/>
      <w:lvlJc w:val="left"/>
    </w:lvl>
    <w:lvl w:ilvl="1" w:tplc="F8F80BD8">
      <w:start w:val="1"/>
      <w:numFmt w:val="bullet"/>
      <w:lvlText w:val="-"/>
      <w:lvlJc w:val="left"/>
    </w:lvl>
    <w:lvl w:ilvl="2" w:tplc="E3525F22">
      <w:numFmt w:val="decimal"/>
      <w:lvlText w:val=""/>
      <w:lvlJc w:val="left"/>
      <w:rPr>
        <w:rFonts w:cs="Times New Roman"/>
      </w:rPr>
    </w:lvl>
    <w:lvl w:ilvl="3" w:tplc="35C4250A">
      <w:numFmt w:val="decimal"/>
      <w:lvlText w:val=""/>
      <w:lvlJc w:val="left"/>
      <w:rPr>
        <w:rFonts w:cs="Times New Roman"/>
      </w:rPr>
    </w:lvl>
    <w:lvl w:ilvl="4" w:tplc="51D4C338">
      <w:numFmt w:val="decimal"/>
      <w:lvlText w:val=""/>
      <w:lvlJc w:val="left"/>
      <w:rPr>
        <w:rFonts w:cs="Times New Roman"/>
      </w:rPr>
    </w:lvl>
    <w:lvl w:ilvl="5" w:tplc="CF48A9D2">
      <w:numFmt w:val="decimal"/>
      <w:lvlText w:val=""/>
      <w:lvlJc w:val="left"/>
      <w:rPr>
        <w:rFonts w:cs="Times New Roman"/>
      </w:rPr>
    </w:lvl>
    <w:lvl w:ilvl="6" w:tplc="6154456E">
      <w:numFmt w:val="decimal"/>
      <w:lvlText w:val=""/>
      <w:lvlJc w:val="left"/>
      <w:rPr>
        <w:rFonts w:cs="Times New Roman"/>
      </w:rPr>
    </w:lvl>
    <w:lvl w:ilvl="7" w:tplc="E880F398">
      <w:numFmt w:val="decimal"/>
      <w:lvlText w:val=""/>
      <w:lvlJc w:val="left"/>
      <w:rPr>
        <w:rFonts w:cs="Times New Roman"/>
      </w:rPr>
    </w:lvl>
    <w:lvl w:ilvl="8" w:tplc="BAF0083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491C"/>
    <w:multiLevelType w:val="hybridMultilevel"/>
    <w:tmpl w:val="2C60C7E4"/>
    <w:lvl w:ilvl="0" w:tplc="403C94BE">
      <w:start w:val="1"/>
      <w:numFmt w:val="bullet"/>
      <w:lvlText w:val="в"/>
      <w:lvlJc w:val="left"/>
    </w:lvl>
    <w:lvl w:ilvl="1" w:tplc="316A0FB2">
      <w:start w:val="1"/>
      <w:numFmt w:val="bullet"/>
      <w:lvlText w:val="С"/>
      <w:lvlJc w:val="left"/>
      <w:rPr>
        <w:rFonts w:ascii="Arial" w:hAnsi="Arial" w:hint="default"/>
      </w:rPr>
    </w:lvl>
    <w:lvl w:ilvl="2" w:tplc="99049FC0">
      <w:numFmt w:val="decimal"/>
      <w:lvlText w:val=""/>
      <w:lvlJc w:val="left"/>
      <w:rPr>
        <w:rFonts w:cs="Times New Roman"/>
      </w:rPr>
    </w:lvl>
    <w:lvl w:ilvl="3" w:tplc="F3B4C79A">
      <w:numFmt w:val="decimal"/>
      <w:lvlText w:val=""/>
      <w:lvlJc w:val="left"/>
      <w:rPr>
        <w:rFonts w:cs="Times New Roman"/>
      </w:rPr>
    </w:lvl>
    <w:lvl w:ilvl="4" w:tplc="0C546D62">
      <w:numFmt w:val="decimal"/>
      <w:lvlText w:val=""/>
      <w:lvlJc w:val="left"/>
      <w:rPr>
        <w:rFonts w:cs="Times New Roman"/>
      </w:rPr>
    </w:lvl>
    <w:lvl w:ilvl="5" w:tplc="E3EA3134">
      <w:numFmt w:val="decimal"/>
      <w:lvlText w:val=""/>
      <w:lvlJc w:val="left"/>
      <w:rPr>
        <w:rFonts w:cs="Times New Roman"/>
      </w:rPr>
    </w:lvl>
    <w:lvl w:ilvl="6" w:tplc="E182B628">
      <w:numFmt w:val="decimal"/>
      <w:lvlText w:val=""/>
      <w:lvlJc w:val="left"/>
      <w:rPr>
        <w:rFonts w:cs="Times New Roman"/>
      </w:rPr>
    </w:lvl>
    <w:lvl w:ilvl="7" w:tplc="C2B0565E">
      <w:numFmt w:val="decimal"/>
      <w:lvlText w:val=""/>
      <w:lvlJc w:val="left"/>
      <w:rPr>
        <w:rFonts w:cs="Times New Roman"/>
      </w:rPr>
    </w:lvl>
    <w:lvl w:ilvl="8" w:tplc="B6BCE636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4D06"/>
    <w:multiLevelType w:val="hybridMultilevel"/>
    <w:tmpl w:val="625CFC54"/>
    <w:lvl w:ilvl="0" w:tplc="D25E1986">
      <w:start w:val="1"/>
      <w:numFmt w:val="bullet"/>
      <w:lvlText w:val="В"/>
      <w:lvlJc w:val="left"/>
    </w:lvl>
    <w:lvl w:ilvl="1" w:tplc="A2DA17B8">
      <w:numFmt w:val="decimal"/>
      <w:lvlText w:val=""/>
      <w:lvlJc w:val="left"/>
      <w:rPr>
        <w:rFonts w:cs="Times New Roman"/>
      </w:rPr>
    </w:lvl>
    <w:lvl w:ilvl="2" w:tplc="49746988">
      <w:numFmt w:val="decimal"/>
      <w:lvlText w:val=""/>
      <w:lvlJc w:val="left"/>
      <w:rPr>
        <w:rFonts w:cs="Times New Roman"/>
      </w:rPr>
    </w:lvl>
    <w:lvl w:ilvl="3" w:tplc="F76EDBC2">
      <w:numFmt w:val="decimal"/>
      <w:lvlText w:val=""/>
      <w:lvlJc w:val="left"/>
      <w:rPr>
        <w:rFonts w:cs="Times New Roman"/>
      </w:rPr>
    </w:lvl>
    <w:lvl w:ilvl="4" w:tplc="60F89804">
      <w:numFmt w:val="decimal"/>
      <w:lvlText w:val=""/>
      <w:lvlJc w:val="left"/>
      <w:rPr>
        <w:rFonts w:cs="Times New Roman"/>
      </w:rPr>
    </w:lvl>
    <w:lvl w:ilvl="5" w:tplc="56DE1226">
      <w:numFmt w:val="decimal"/>
      <w:lvlText w:val=""/>
      <w:lvlJc w:val="left"/>
      <w:rPr>
        <w:rFonts w:cs="Times New Roman"/>
      </w:rPr>
    </w:lvl>
    <w:lvl w:ilvl="6" w:tplc="7F205E58">
      <w:numFmt w:val="decimal"/>
      <w:lvlText w:val=""/>
      <w:lvlJc w:val="left"/>
      <w:rPr>
        <w:rFonts w:cs="Times New Roman"/>
      </w:rPr>
    </w:lvl>
    <w:lvl w:ilvl="7" w:tplc="B6D80D7E">
      <w:numFmt w:val="decimal"/>
      <w:lvlText w:val=""/>
      <w:lvlJc w:val="left"/>
      <w:rPr>
        <w:rFonts w:cs="Times New Roman"/>
      </w:rPr>
    </w:lvl>
    <w:lvl w:ilvl="8" w:tplc="D9EE3DC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7E87"/>
    <w:multiLevelType w:val="hybridMultilevel"/>
    <w:tmpl w:val="F76C957A"/>
    <w:lvl w:ilvl="0" w:tplc="D7B60C10">
      <w:start w:val="1"/>
      <w:numFmt w:val="bullet"/>
      <w:lvlText w:val="к"/>
      <w:lvlJc w:val="left"/>
    </w:lvl>
    <w:lvl w:ilvl="1" w:tplc="198698FE">
      <w:numFmt w:val="decimal"/>
      <w:lvlText w:val=""/>
      <w:lvlJc w:val="left"/>
      <w:rPr>
        <w:rFonts w:cs="Times New Roman"/>
      </w:rPr>
    </w:lvl>
    <w:lvl w:ilvl="2" w:tplc="D24C27B4">
      <w:numFmt w:val="decimal"/>
      <w:lvlText w:val=""/>
      <w:lvlJc w:val="left"/>
      <w:rPr>
        <w:rFonts w:cs="Times New Roman"/>
      </w:rPr>
    </w:lvl>
    <w:lvl w:ilvl="3" w:tplc="6930F1CC">
      <w:numFmt w:val="decimal"/>
      <w:lvlText w:val=""/>
      <w:lvlJc w:val="left"/>
      <w:rPr>
        <w:rFonts w:cs="Times New Roman"/>
      </w:rPr>
    </w:lvl>
    <w:lvl w:ilvl="4" w:tplc="B42A3046">
      <w:numFmt w:val="decimal"/>
      <w:lvlText w:val=""/>
      <w:lvlJc w:val="left"/>
      <w:rPr>
        <w:rFonts w:cs="Times New Roman"/>
      </w:rPr>
    </w:lvl>
    <w:lvl w:ilvl="5" w:tplc="44946870">
      <w:numFmt w:val="decimal"/>
      <w:lvlText w:val=""/>
      <w:lvlJc w:val="left"/>
      <w:rPr>
        <w:rFonts w:cs="Times New Roman"/>
      </w:rPr>
    </w:lvl>
    <w:lvl w:ilvl="6" w:tplc="2402D632">
      <w:numFmt w:val="decimal"/>
      <w:lvlText w:val=""/>
      <w:lvlJc w:val="left"/>
      <w:rPr>
        <w:rFonts w:cs="Times New Roman"/>
      </w:rPr>
    </w:lvl>
    <w:lvl w:ilvl="7" w:tplc="F774B866">
      <w:numFmt w:val="decimal"/>
      <w:lvlText w:val=""/>
      <w:lvlJc w:val="left"/>
      <w:rPr>
        <w:rFonts w:cs="Times New Roman"/>
      </w:rPr>
    </w:lvl>
    <w:lvl w:ilvl="8" w:tplc="C5F005EA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17A57F8"/>
    <w:multiLevelType w:val="hybridMultilevel"/>
    <w:tmpl w:val="3F1809DC"/>
    <w:lvl w:ilvl="0" w:tplc="74AEA3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6617114"/>
    <w:multiLevelType w:val="multilevel"/>
    <w:tmpl w:val="31447C7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cs="Times New Roman" w:hint="default"/>
      </w:rPr>
    </w:lvl>
  </w:abstractNum>
  <w:abstractNum w:abstractNumId="9" w15:restartNumberingAfterBreak="0">
    <w:nsid w:val="0ADF369A"/>
    <w:multiLevelType w:val="hybridMultilevel"/>
    <w:tmpl w:val="E2B61D7E"/>
    <w:lvl w:ilvl="0" w:tplc="9702CF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127D6787"/>
    <w:multiLevelType w:val="hybridMultilevel"/>
    <w:tmpl w:val="A8625670"/>
    <w:lvl w:ilvl="0" w:tplc="581CC6A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1F2872BB"/>
    <w:multiLevelType w:val="hybridMultilevel"/>
    <w:tmpl w:val="29A277F8"/>
    <w:lvl w:ilvl="0" w:tplc="040A50DA">
      <w:start w:val="1"/>
      <w:numFmt w:val="decimal"/>
      <w:lvlText w:val="%1)"/>
      <w:lvlJc w:val="left"/>
      <w:pPr>
        <w:ind w:left="5449" w:hanging="47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429464E9"/>
    <w:multiLevelType w:val="hybridMultilevel"/>
    <w:tmpl w:val="346C8826"/>
    <w:lvl w:ilvl="0" w:tplc="EB7A60F6">
      <w:start w:val="1"/>
      <w:numFmt w:val="decimal"/>
      <w:lvlText w:val="%1."/>
      <w:lvlJc w:val="left"/>
      <w:pPr>
        <w:ind w:left="1455" w:hanging="915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 w15:restartNumberingAfterBreak="0">
    <w:nsid w:val="44F77B69"/>
    <w:multiLevelType w:val="hybridMultilevel"/>
    <w:tmpl w:val="68504BD8"/>
    <w:lvl w:ilvl="0" w:tplc="D6866A3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6E3824DB"/>
    <w:multiLevelType w:val="hybridMultilevel"/>
    <w:tmpl w:val="1B46B6FE"/>
    <w:lvl w:ilvl="0" w:tplc="74AEA3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FB8067E"/>
    <w:multiLevelType w:val="hybridMultilevel"/>
    <w:tmpl w:val="AF96B53C"/>
    <w:lvl w:ilvl="0" w:tplc="1DDE406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3"/>
  </w:num>
  <w:num w:numId="5">
    <w:abstractNumId w:val="15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</w:num>
  <w:num w:numId="10">
    <w:abstractNumId w:val="1"/>
  </w:num>
  <w:num w:numId="11">
    <w:abstractNumId w:val="3"/>
  </w:num>
  <w:num w:numId="12">
    <w:abstractNumId w:val="4"/>
  </w:num>
  <w:num w:numId="13">
    <w:abstractNumId w:val="5"/>
  </w:num>
  <w:num w:numId="14">
    <w:abstractNumId w:val="9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F39"/>
    <w:rsid w:val="0000002D"/>
    <w:rsid w:val="00001ACF"/>
    <w:rsid w:val="000030FD"/>
    <w:rsid w:val="00007C23"/>
    <w:rsid w:val="00007F5D"/>
    <w:rsid w:val="00012B29"/>
    <w:rsid w:val="00013A13"/>
    <w:rsid w:val="00015349"/>
    <w:rsid w:val="000167DE"/>
    <w:rsid w:val="000171EF"/>
    <w:rsid w:val="000204BB"/>
    <w:rsid w:val="00022BDF"/>
    <w:rsid w:val="00023504"/>
    <w:rsid w:val="00023FA0"/>
    <w:rsid w:val="00026CD6"/>
    <w:rsid w:val="00030C43"/>
    <w:rsid w:val="0003100E"/>
    <w:rsid w:val="00031E2C"/>
    <w:rsid w:val="0003406E"/>
    <w:rsid w:val="00040699"/>
    <w:rsid w:val="00040F1A"/>
    <w:rsid w:val="000415A8"/>
    <w:rsid w:val="0004178D"/>
    <w:rsid w:val="000423CE"/>
    <w:rsid w:val="000431A5"/>
    <w:rsid w:val="00043AD7"/>
    <w:rsid w:val="000452E1"/>
    <w:rsid w:val="00045B74"/>
    <w:rsid w:val="00047460"/>
    <w:rsid w:val="000516D4"/>
    <w:rsid w:val="000517EF"/>
    <w:rsid w:val="00052D26"/>
    <w:rsid w:val="00053DA5"/>
    <w:rsid w:val="00053F49"/>
    <w:rsid w:val="00054FF5"/>
    <w:rsid w:val="00056747"/>
    <w:rsid w:val="0005703E"/>
    <w:rsid w:val="000608DC"/>
    <w:rsid w:val="00063B0C"/>
    <w:rsid w:val="00065DA7"/>
    <w:rsid w:val="00067CE5"/>
    <w:rsid w:val="000715F5"/>
    <w:rsid w:val="0007345B"/>
    <w:rsid w:val="000736E9"/>
    <w:rsid w:val="000756A6"/>
    <w:rsid w:val="000777A0"/>
    <w:rsid w:val="00077DB3"/>
    <w:rsid w:val="00077E90"/>
    <w:rsid w:val="00080AC3"/>
    <w:rsid w:val="000824EE"/>
    <w:rsid w:val="0008690A"/>
    <w:rsid w:val="00092862"/>
    <w:rsid w:val="000970AF"/>
    <w:rsid w:val="000A151C"/>
    <w:rsid w:val="000A1ADF"/>
    <w:rsid w:val="000A29C0"/>
    <w:rsid w:val="000B15C6"/>
    <w:rsid w:val="000B5CA6"/>
    <w:rsid w:val="000B5D11"/>
    <w:rsid w:val="000B6F40"/>
    <w:rsid w:val="000C0D0A"/>
    <w:rsid w:val="000C24E3"/>
    <w:rsid w:val="000C2A64"/>
    <w:rsid w:val="000C5D0C"/>
    <w:rsid w:val="000C7BBF"/>
    <w:rsid w:val="000D17E9"/>
    <w:rsid w:val="000D1EAC"/>
    <w:rsid w:val="000D4889"/>
    <w:rsid w:val="000E793D"/>
    <w:rsid w:val="000E7AC6"/>
    <w:rsid w:val="000F0496"/>
    <w:rsid w:val="000F0506"/>
    <w:rsid w:val="000F146E"/>
    <w:rsid w:val="000F4A35"/>
    <w:rsid w:val="000F615F"/>
    <w:rsid w:val="000F66DF"/>
    <w:rsid w:val="000F6ACF"/>
    <w:rsid w:val="00101FFA"/>
    <w:rsid w:val="001064C7"/>
    <w:rsid w:val="001107B3"/>
    <w:rsid w:val="00110CB9"/>
    <w:rsid w:val="00113C4A"/>
    <w:rsid w:val="00114B35"/>
    <w:rsid w:val="0011710C"/>
    <w:rsid w:val="00117675"/>
    <w:rsid w:val="00121D97"/>
    <w:rsid w:val="00124151"/>
    <w:rsid w:val="00125C34"/>
    <w:rsid w:val="001268A6"/>
    <w:rsid w:val="00127642"/>
    <w:rsid w:val="00127D59"/>
    <w:rsid w:val="00127FFB"/>
    <w:rsid w:val="00130876"/>
    <w:rsid w:val="0013141C"/>
    <w:rsid w:val="001314B4"/>
    <w:rsid w:val="0013308B"/>
    <w:rsid w:val="00135596"/>
    <w:rsid w:val="00137EFF"/>
    <w:rsid w:val="001424CF"/>
    <w:rsid w:val="00142F4D"/>
    <w:rsid w:val="00144853"/>
    <w:rsid w:val="00144CA8"/>
    <w:rsid w:val="0014619F"/>
    <w:rsid w:val="00151630"/>
    <w:rsid w:val="001524C8"/>
    <w:rsid w:val="001524C9"/>
    <w:rsid w:val="00152BFA"/>
    <w:rsid w:val="00154848"/>
    <w:rsid w:val="00154B4E"/>
    <w:rsid w:val="00154E4C"/>
    <w:rsid w:val="00156805"/>
    <w:rsid w:val="00160401"/>
    <w:rsid w:val="0016076C"/>
    <w:rsid w:val="00165C04"/>
    <w:rsid w:val="00166818"/>
    <w:rsid w:val="00166F9C"/>
    <w:rsid w:val="001717AF"/>
    <w:rsid w:val="00171C5C"/>
    <w:rsid w:val="00173D33"/>
    <w:rsid w:val="00174895"/>
    <w:rsid w:val="00175D5C"/>
    <w:rsid w:val="001807F8"/>
    <w:rsid w:val="00182AE7"/>
    <w:rsid w:val="00183E4C"/>
    <w:rsid w:val="00184A1E"/>
    <w:rsid w:val="00185258"/>
    <w:rsid w:val="00185857"/>
    <w:rsid w:val="0019069D"/>
    <w:rsid w:val="00191EB6"/>
    <w:rsid w:val="0019252E"/>
    <w:rsid w:val="00193C7D"/>
    <w:rsid w:val="00193FC2"/>
    <w:rsid w:val="001A1B35"/>
    <w:rsid w:val="001A1FA8"/>
    <w:rsid w:val="001A4F69"/>
    <w:rsid w:val="001A6379"/>
    <w:rsid w:val="001A66A9"/>
    <w:rsid w:val="001A6717"/>
    <w:rsid w:val="001A768D"/>
    <w:rsid w:val="001A7E88"/>
    <w:rsid w:val="001B01B4"/>
    <w:rsid w:val="001B143B"/>
    <w:rsid w:val="001B18AD"/>
    <w:rsid w:val="001C0FA5"/>
    <w:rsid w:val="001C1344"/>
    <w:rsid w:val="001C1E83"/>
    <w:rsid w:val="001C2BAC"/>
    <w:rsid w:val="001C2D5E"/>
    <w:rsid w:val="001C3E43"/>
    <w:rsid w:val="001C7A38"/>
    <w:rsid w:val="001D14A7"/>
    <w:rsid w:val="001D15F5"/>
    <w:rsid w:val="001D16A9"/>
    <w:rsid w:val="001D3D5F"/>
    <w:rsid w:val="001D5C19"/>
    <w:rsid w:val="001D70F6"/>
    <w:rsid w:val="001D79D7"/>
    <w:rsid w:val="001E4338"/>
    <w:rsid w:val="001E5C2C"/>
    <w:rsid w:val="001E6AA2"/>
    <w:rsid w:val="001F1517"/>
    <w:rsid w:val="001F3628"/>
    <w:rsid w:val="001F47AD"/>
    <w:rsid w:val="001F5C18"/>
    <w:rsid w:val="001F72A7"/>
    <w:rsid w:val="001F7FFB"/>
    <w:rsid w:val="00200F0A"/>
    <w:rsid w:val="00202410"/>
    <w:rsid w:val="00202870"/>
    <w:rsid w:val="00203F54"/>
    <w:rsid w:val="00204956"/>
    <w:rsid w:val="00205DB6"/>
    <w:rsid w:val="00206516"/>
    <w:rsid w:val="00207AB4"/>
    <w:rsid w:val="00210467"/>
    <w:rsid w:val="0021058E"/>
    <w:rsid w:val="00210C68"/>
    <w:rsid w:val="00210E58"/>
    <w:rsid w:val="00211F27"/>
    <w:rsid w:val="00213CB0"/>
    <w:rsid w:val="0022015D"/>
    <w:rsid w:val="00222E3B"/>
    <w:rsid w:val="0022314C"/>
    <w:rsid w:val="00225125"/>
    <w:rsid w:val="00226112"/>
    <w:rsid w:val="00226DFA"/>
    <w:rsid w:val="00230DD8"/>
    <w:rsid w:val="0023562C"/>
    <w:rsid w:val="002356F7"/>
    <w:rsid w:val="00237F2E"/>
    <w:rsid w:val="002449C8"/>
    <w:rsid w:val="00246148"/>
    <w:rsid w:val="0025149B"/>
    <w:rsid w:val="00252A52"/>
    <w:rsid w:val="00252E88"/>
    <w:rsid w:val="00253CC8"/>
    <w:rsid w:val="00254C16"/>
    <w:rsid w:val="00256271"/>
    <w:rsid w:val="002567CC"/>
    <w:rsid w:val="00257064"/>
    <w:rsid w:val="00257226"/>
    <w:rsid w:val="002606E8"/>
    <w:rsid w:val="00262DCC"/>
    <w:rsid w:val="0026635C"/>
    <w:rsid w:val="002732C2"/>
    <w:rsid w:val="00274963"/>
    <w:rsid w:val="00274AD3"/>
    <w:rsid w:val="00276ABE"/>
    <w:rsid w:val="00277694"/>
    <w:rsid w:val="00280DCE"/>
    <w:rsid w:val="00281409"/>
    <w:rsid w:val="00281FE6"/>
    <w:rsid w:val="00282F70"/>
    <w:rsid w:val="00282FDF"/>
    <w:rsid w:val="002847B5"/>
    <w:rsid w:val="00285954"/>
    <w:rsid w:val="00290A0E"/>
    <w:rsid w:val="00290E4D"/>
    <w:rsid w:val="002933BF"/>
    <w:rsid w:val="00295515"/>
    <w:rsid w:val="0029564E"/>
    <w:rsid w:val="00297642"/>
    <w:rsid w:val="002A01F5"/>
    <w:rsid w:val="002A3460"/>
    <w:rsid w:val="002A4AE4"/>
    <w:rsid w:val="002A6079"/>
    <w:rsid w:val="002A749B"/>
    <w:rsid w:val="002B02AD"/>
    <w:rsid w:val="002B36FB"/>
    <w:rsid w:val="002B59CD"/>
    <w:rsid w:val="002B6BD4"/>
    <w:rsid w:val="002C1B80"/>
    <w:rsid w:val="002C385A"/>
    <w:rsid w:val="002C5794"/>
    <w:rsid w:val="002C61EB"/>
    <w:rsid w:val="002C7565"/>
    <w:rsid w:val="002C7735"/>
    <w:rsid w:val="002D081C"/>
    <w:rsid w:val="002D0A88"/>
    <w:rsid w:val="002D0D37"/>
    <w:rsid w:val="002D0F7F"/>
    <w:rsid w:val="002D1CE7"/>
    <w:rsid w:val="002D53CC"/>
    <w:rsid w:val="002D5443"/>
    <w:rsid w:val="002D6BED"/>
    <w:rsid w:val="002E026D"/>
    <w:rsid w:val="002E03A1"/>
    <w:rsid w:val="002E2490"/>
    <w:rsid w:val="002E4AEB"/>
    <w:rsid w:val="002E5D2A"/>
    <w:rsid w:val="002E5DCF"/>
    <w:rsid w:val="002E61B8"/>
    <w:rsid w:val="002E6B56"/>
    <w:rsid w:val="002F0EED"/>
    <w:rsid w:val="002F1BA4"/>
    <w:rsid w:val="002F282E"/>
    <w:rsid w:val="002F3952"/>
    <w:rsid w:val="002F4F72"/>
    <w:rsid w:val="002F5AAC"/>
    <w:rsid w:val="00300A74"/>
    <w:rsid w:val="00302516"/>
    <w:rsid w:val="00304F85"/>
    <w:rsid w:val="00305F46"/>
    <w:rsid w:val="00313E42"/>
    <w:rsid w:val="00314C57"/>
    <w:rsid w:val="00316047"/>
    <w:rsid w:val="003165DB"/>
    <w:rsid w:val="00316D98"/>
    <w:rsid w:val="0031727A"/>
    <w:rsid w:val="00317877"/>
    <w:rsid w:val="0032194C"/>
    <w:rsid w:val="0032232E"/>
    <w:rsid w:val="00322BA4"/>
    <w:rsid w:val="00324167"/>
    <w:rsid w:val="00325575"/>
    <w:rsid w:val="00326BCD"/>
    <w:rsid w:val="003276B8"/>
    <w:rsid w:val="00327D15"/>
    <w:rsid w:val="003330A6"/>
    <w:rsid w:val="0033420F"/>
    <w:rsid w:val="0033423F"/>
    <w:rsid w:val="0033599A"/>
    <w:rsid w:val="00336ABB"/>
    <w:rsid w:val="003370BD"/>
    <w:rsid w:val="00341646"/>
    <w:rsid w:val="00344C79"/>
    <w:rsid w:val="00345BFF"/>
    <w:rsid w:val="00350E55"/>
    <w:rsid w:val="00351D44"/>
    <w:rsid w:val="003526AE"/>
    <w:rsid w:val="003544A9"/>
    <w:rsid w:val="003546A2"/>
    <w:rsid w:val="00355300"/>
    <w:rsid w:val="00361A08"/>
    <w:rsid w:val="003648CE"/>
    <w:rsid w:val="00372787"/>
    <w:rsid w:val="0037286A"/>
    <w:rsid w:val="0037455C"/>
    <w:rsid w:val="003817EB"/>
    <w:rsid w:val="00381BB2"/>
    <w:rsid w:val="0038620C"/>
    <w:rsid w:val="003879D5"/>
    <w:rsid w:val="00387AE7"/>
    <w:rsid w:val="00387EDC"/>
    <w:rsid w:val="00390AAE"/>
    <w:rsid w:val="00391893"/>
    <w:rsid w:val="0039584E"/>
    <w:rsid w:val="003A03B4"/>
    <w:rsid w:val="003A1A91"/>
    <w:rsid w:val="003A1F4E"/>
    <w:rsid w:val="003A25A5"/>
    <w:rsid w:val="003A2B16"/>
    <w:rsid w:val="003A3025"/>
    <w:rsid w:val="003A48E0"/>
    <w:rsid w:val="003A5331"/>
    <w:rsid w:val="003A5D48"/>
    <w:rsid w:val="003A6E2C"/>
    <w:rsid w:val="003B0063"/>
    <w:rsid w:val="003B1526"/>
    <w:rsid w:val="003B18AA"/>
    <w:rsid w:val="003B1A06"/>
    <w:rsid w:val="003B3B47"/>
    <w:rsid w:val="003B3D3E"/>
    <w:rsid w:val="003B3FCF"/>
    <w:rsid w:val="003B4CD0"/>
    <w:rsid w:val="003B577B"/>
    <w:rsid w:val="003B5DF9"/>
    <w:rsid w:val="003B65E4"/>
    <w:rsid w:val="003B7ABF"/>
    <w:rsid w:val="003C0CC6"/>
    <w:rsid w:val="003C2600"/>
    <w:rsid w:val="003C2A25"/>
    <w:rsid w:val="003C2BB4"/>
    <w:rsid w:val="003C405A"/>
    <w:rsid w:val="003C5238"/>
    <w:rsid w:val="003C6399"/>
    <w:rsid w:val="003C7FDC"/>
    <w:rsid w:val="003D0A57"/>
    <w:rsid w:val="003D1E8F"/>
    <w:rsid w:val="003D2F49"/>
    <w:rsid w:val="003D4195"/>
    <w:rsid w:val="003D5E93"/>
    <w:rsid w:val="003D5F44"/>
    <w:rsid w:val="003D74B0"/>
    <w:rsid w:val="003E2D6E"/>
    <w:rsid w:val="003E62EC"/>
    <w:rsid w:val="003E730D"/>
    <w:rsid w:val="003E7427"/>
    <w:rsid w:val="003E7654"/>
    <w:rsid w:val="003F208A"/>
    <w:rsid w:val="003F4592"/>
    <w:rsid w:val="003F4624"/>
    <w:rsid w:val="003F487B"/>
    <w:rsid w:val="003F670A"/>
    <w:rsid w:val="003F6727"/>
    <w:rsid w:val="00400DDC"/>
    <w:rsid w:val="00401475"/>
    <w:rsid w:val="00401D1D"/>
    <w:rsid w:val="00402644"/>
    <w:rsid w:val="00402994"/>
    <w:rsid w:val="00403FFC"/>
    <w:rsid w:val="00404647"/>
    <w:rsid w:val="00411D90"/>
    <w:rsid w:val="00412A60"/>
    <w:rsid w:val="00413964"/>
    <w:rsid w:val="004149CB"/>
    <w:rsid w:val="0041788C"/>
    <w:rsid w:val="00420091"/>
    <w:rsid w:val="004232C2"/>
    <w:rsid w:val="00423A6A"/>
    <w:rsid w:val="00424390"/>
    <w:rsid w:val="00424FB0"/>
    <w:rsid w:val="0042631F"/>
    <w:rsid w:val="00426552"/>
    <w:rsid w:val="0043102E"/>
    <w:rsid w:val="0043556F"/>
    <w:rsid w:val="00435F2B"/>
    <w:rsid w:val="00436B0E"/>
    <w:rsid w:val="00440B7E"/>
    <w:rsid w:val="0044578F"/>
    <w:rsid w:val="00447BB4"/>
    <w:rsid w:val="00447DB4"/>
    <w:rsid w:val="00450A7D"/>
    <w:rsid w:val="00454675"/>
    <w:rsid w:val="00464C92"/>
    <w:rsid w:val="004655D4"/>
    <w:rsid w:val="0046662B"/>
    <w:rsid w:val="00467E7A"/>
    <w:rsid w:val="00470501"/>
    <w:rsid w:val="0047133D"/>
    <w:rsid w:val="0047339A"/>
    <w:rsid w:val="00473862"/>
    <w:rsid w:val="00474E05"/>
    <w:rsid w:val="00475105"/>
    <w:rsid w:val="00475437"/>
    <w:rsid w:val="004811B9"/>
    <w:rsid w:val="00481A83"/>
    <w:rsid w:val="004824AD"/>
    <w:rsid w:val="00482F67"/>
    <w:rsid w:val="00482FA7"/>
    <w:rsid w:val="00484AFC"/>
    <w:rsid w:val="00485906"/>
    <w:rsid w:val="004860BD"/>
    <w:rsid w:val="00493EAD"/>
    <w:rsid w:val="00495319"/>
    <w:rsid w:val="004A5C96"/>
    <w:rsid w:val="004A5E32"/>
    <w:rsid w:val="004A6099"/>
    <w:rsid w:val="004A6A63"/>
    <w:rsid w:val="004A6F4E"/>
    <w:rsid w:val="004A7D1B"/>
    <w:rsid w:val="004B25F0"/>
    <w:rsid w:val="004B36F6"/>
    <w:rsid w:val="004B4B63"/>
    <w:rsid w:val="004B7C56"/>
    <w:rsid w:val="004C2566"/>
    <w:rsid w:val="004C322B"/>
    <w:rsid w:val="004C66EB"/>
    <w:rsid w:val="004C6873"/>
    <w:rsid w:val="004D088D"/>
    <w:rsid w:val="004D0DB9"/>
    <w:rsid w:val="004D343D"/>
    <w:rsid w:val="004D3501"/>
    <w:rsid w:val="004D3A9D"/>
    <w:rsid w:val="004D5C06"/>
    <w:rsid w:val="004D5DD5"/>
    <w:rsid w:val="004D76CF"/>
    <w:rsid w:val="004E502C"/>
    <w:rsid w:val="004E596B"/>
    <w:rsid w:val="004E5ED6"/>
    <w:rsid w:val="004F143B"/>
    <w:rsid w:val="004F15AB"/>
    <w:rsid w:val="004F695C"/>
    <w:rsid w:val="004F7A3F"/>
    <w:rsid w:val="00500575"/>
    <w:rsid w:val="0050190C"/>
    <w:rsid w:val="00502BEC"/>
    <w:rsid w:val="00503EBC"/>
    <w:rsid w:val="005044D1"/>
    <w:rsid w:val="00505DCE"/>
    <w:rsid w:val="00512472"/>
    <w:rsid w:val="0051390C"/>
    <w:rsid w:val="0051576D"/>
    <w:rsid w:val="00521717"/>
    <w:rsid w:val="005251FE"/>
    <w:rsid w:val="00526EE8"/>
    <w:rsid w:val="005272B6"/>
    <w:rsid w:val="00527C7C"/>
    <w:rsid w:val="00530992"/>
    <w:rsid w:val="005318C5"/>
    <w:rsid w:val="005319ED"/>
    <w:rsid w:val="00536E5A"/>
    <w:rsid w:val="005404B3"/>
    <w:rsid w:val="00541324"/>
    <w:rsid w:val="00541501"/>
    <w:rsid w:val="00544621"/>
    <w:rsid w:val="00544A8E"/>
    <w:rsid w:val="00544F47"/>
    <w:rsid w:val="00545844"/>
    <w:rsid w:val="00550A9C"/>
    <w:rsid w:val="00551E8E"/>
    <w:rsid w:val="00555912"/>
    <w:rsid w:val="0055649E"/>
    <w:rsid w:val="005604A2"/>
    <w:rsid w:val="0056077F"/>
    <w:rsid w:val="005630FB"/>
    <w:rsid w:val="00565B2E"/>
    <w:rsid w:val="0056713C"/>
    <w:rsid w:val="0057132A"/>
    <w:rsid w:val="005749DC"/>
    <w:rsid w:val="00575CFE"/>
    <w:rsid w:val="0058018E"/>
    <w:rsid w:val="00582BDD"/>
    <w:rsid w:val="005831FF"/>
    <w:rsid w:val="005846FF"/>
    <w:rsid w:val="00586075"/>
    <w:rsid w:val="00586136"/>
    <w:rsid w:val="0058644E"/>
    <w:rsid w:val="0058650B"/>
    <w:rsid w:val="00590888"/>
    <w:rsid w:val="00590B6A"/>
    <w:rsid w:val="0059270D"/>
    <w:rsid w:val="005A0CDD"/>
    <w:rsid w:val="005A2655"/>
    <w:rsid w:val="005A50F5"/>
    <w:rsid w:val="005A64A2"/>
    <w:rsid w:val="005A6AB6"/>
    <w:rsid w:val="005A6D01"/>
    <w:rsid w:val="005A7892"/>
    <w:rsid w:val="005A7C84"/>
    <w:rsid w:val="005B0AD9"/>
    <w:rsid w:val="005B0B02"/>
    <w:rsid w:val="005B12F5"/>
    <w:rsid w:val="005B3FF8"/>
    <w:rsid w:val="005B481C"/>
    <w:rsid w:val="005B4F98"/>
    <w:rsid w:val="005B4FB5"/>
    <w:rsid w:val="005B5254"/>
    <w:rsid w:val="005B7B85"/>
    <w:rsid w:val="005C03B5"/>
    <w:rsid w:val="005C4E34"/>
    <w:rsid w:val="005C7A62"/>
    <w:rsid w:val="005C7D54"/>
    <w:rsid w:val="005D07AC"/>
    <w:rsid w:val="005D2FBC"/>
    <w:rsid w:val="005D4B91"/>
    <w:rsid w:val="005D6A19"/>
    <w:rsid w:val="005D77A8"/>
    <w:rsid w:val="005E08B7"/>
    <w:rsid w:val="005E1063"/>
    <w:rsid w:val="005E5196"/>
    <w:rsid w:val="005E7AF9"/>
    <w:rsid w:val="005F0597"/>
    <w:rsid w:val="005F0FC2"/>
    <w:rsid w:val="005F1F11"/>
    <w:rsid w:val="005F39A5"/>
    <w:rsid w:val="005F43A8"/>
    <w:rsid w:val="005F5A9F"/>
    <w:rsid w:val="005F73C0"/>
    <w:rsid w:val="00601389"/>
    <w:rsid w:val="006025F0"/>
    <w:rsid w:val="0060451C"/>
    <w:rsid w:val="00606013"/>
    <w:rsid w:val="006063A5"/>
    <w:rsid w:val="006063E2"/>
    <w:rsid w:val="006071BE"/>
    <w:rsid w:val="00611DE3"/>
    <w:rsid w:val="00612870"/>
    <w:rsid w:val="00612C24"/>
    <w:rsid w:val="00617A2F"/>
    <w:rsid w:val="006202EC"/>
    <w:rsid w:val="00621362"/>
    <w:rsid w:val="00622E78"/>
    <w:rsid w:val="00623440"/>
    <w:rsid w:val="00624539"/>
    <w:rsid w:val="00625579"/>
    <w:rsid w:val="006257A1"/>
    <w:rsid w:val="0062643C"/>
    <w:rsid w:val="006310D4"/>
    <w:rsid w:val="00631EA0"/>
    <w:rsid w:val="0063246B"/>
    <w:rsid w:val="00633D86"/>
    <w:rsid w:val="0064059E"/>
    <w:rsid w:val="00641D8F"/>
    <w:rsid w:val="00642752"/>
    <w:rsid w:val="0064548C"/>
    <w:rsid w:val="00646558"/>
    <w:rsid w:val="0064760D"/>
    <w:rsid w:val="00652F7B"/>
    <w:rsid w:val="006543F2"/>
    <w:rsid w:val="0065649D"/>
    <w:rsid w:val="00660A84"/>
    <w:rsid w:val="00661104"/>
    <w:rsid w:val="00661A58"/>
    <w:rsid w:val="006628E4"/>
    <w:rsid w:val="006653AC"/>
    <w:rsid w:val="006674E4"/>
    <w:rsid w:val="00670475"/>
    <w:rsid w:val="00673319"/>
    <w:rsid w:val="006741B8"/>
    <w:rsid w:val="00674318"/>
    <w:rsid w:val="006745F6"/>
    <w:rsid w:val="006750C2"/>
    <w:rsid w:val="006807F5"/>
    <w:rsid w:val="00683225"/>
    <w:rsid w:val="006855A0"/>
    <w:rsid w:val="006865DA"/>
    <w:rsid w:val="00693FC7"/>
    <w:rsid w:val="0069447B"/>
    <w:rsid w:val="006976BB"/>
    <w:rsid w:val="006A011D"/>
    <w:rsid w:val="006A2369"/>
    <w:rsid w:val="006A2A9E"/>
    <w:rsid w:val="006A2FD3"/>
    <w:rsid w:val="006A5A60"/>
    <w:rsid w:val="006A6072"/>
    <w:rsid w:val="006A74D2"/>
    <w:rsid w:val="006B105A"/>
    <w:rsid w:val="006B459C"/>
    <w:rsid w:val="006B563B"/>
    <w:rsid w:val="006C18CF"/>
    <w:rsid w:val="006C2CEB"/>
    <w:rsid w:val="006C2D5F"/>
    <w:rsid w:val="006C5E3C"/>
    <w:rsid w:val="006C67F7"/>
    <w:rsid w:val="006C6965"/>
    <w:rsid w:val="006C759B"/>
    <w:rsid w:val="006D0706"/>
    <w:rsid w:val="006D3C93"/>
    <w:rsid w:val="006D4408"/>
    <w:rsid w:val="006D75C5"/>
    <w:rsid w:val="006E11D8"/>
    <w:rsid w:val="006E1ABB"/>
    <w:rsid w:val="006E2362"/>
    <w:rsid w:val="006E709C"/>
    <w:rsid w:val="006F04DA"/>
    <w:rsid w:val="006F0D16"/>
    <w:rsid w:val="006F1221"/>
    <w:rsid w:val="006F7628"/>
    <w:rsid w:val="0070088B"/>
    <w:rsid w:val="00701BDC"/>
    <w:rsid w:val="007035EF"/>
    <w:rsid w:val="00703DC4"/>
    <w:rsid w:val="00706CEE"/>
    <w:rsid w:val="00707E3C"/>
    <w:rsid w:val="0071074E"/>
    <w:rsid w:val="007110A1"/>
    <w:rsid w:val="00713CD3"/>
    <w:rsid w:val="007169C0"/>
    <w:rsid w:val="00720398"/>
    <w:rsid w:val="00721A48"/>
    <w:rsid w:val="007225EC"/>
    <w:rsid w:val="0072326A"/>
    <w:rsid w:val="00727A6D"/>
    <w:rsid w:val="00732C1C"/>
    <w:rsid w:val="007341E2"/>
    <w:rsid w:val="00734E91"/>
    <w:rsid w:val="00746AD6"/>
    <w:rsid w:val="0075095B"/>
    <w:rsid w:val="0075333C"/>
    <w:rsid w:val="007552AA"/>
    <w:rsid w:val="00760E03"/>
    <w:rsid w:val="0076228A"/>
    <w:rsid w:val="00764FC3"/>
    <w:rsid w:val="00765600"/>
    <w:rsid w:val="007662AE"/>
    <w:rsid w:val="00766F26"/>
    <w:rsid w:val="007678F4"/>
    <w:rsid w:val="007737A4"/>
    <w:rsid w:val="007755CC"/>
    <w:rsid w:val="00777909"/>
    <w:rsid w:val="0078421D"/>
    <w:rsid w:val="00784E8C"/>
    <w:rsid w:val="00785DA1"/>
    <w:rsid w:val="00791042"/>
    <w:rsid w:val="0079207A"/>
    <w:rsid w:val="00792DD8"/>
    <w:rsid w:val="00794E69"/>
    <w:rsid w:val="007952B1"/>
    <w:rsid w:val="00796C82"/>
    <w:rsid w:val="00797E55"/>
    <w:rsid w:val="007A0325"/>
    <w:rsid w:val="007A51A0"/>
    <w:rsid w:val="007A5745"/>
    <w:rsid w:val="007A57C2"/>
    <w:rsid w:val="007A5EFD"/>
    <w:rsid w:val="007A6D26"/>
    <w:rsid w:val="007A7257"/>
    <w:rsid w:val="007B2FFE"/>
    <w:rsid w:val="007B410D"/>
    <w:rsid w:val="007C2609"/>
    <w:rsid w:val="007C4D0E"/>
    <w:rsid w:val="007C5217"/>
    <w:rsid w:val="007C531E"/>
    <w:rsid w:val="007C5E3D"/>
    <w:rsid w:val="007C7390"/>
    <w:rsid w:val="007C7823"/>
    <w:rsid w:val="007D0C53"/>
    <w:rsid w:val="007D6044"/>
    <w:rsid w:val="007E1571"/>
    <w:rsid w:val="007E2B10"/>
    <w:rsid w:val="007E463E"/>
    <w:rsid w:val="007E63F4"/>
    <w:rsid w:val="007E6939"/>
    <w:rsid w:val="007E7780"/>
    <w:rsid w:val="007F0322"/>
    <w:rsid w:val="007F0BB0"/>
    <w:rsid w:val="007F2485"/>
    <w:rsid w:val="007F5F3F"/>
    <w:rsid w:val="007F62FC"/>
    <w:rsid w:val="007F6309"/>
    <w:rsid w:val="00803E54"/>
    <w:rsid w:val="008074A5"/>
    <w:rsid w:val="00810151"/>
    <w:rsid w:val="008120C3"/>
    <w:rsid w:val="0081223F"/>
    <w:rsid w:val="00812447"/>
    <w:rsid w:val="0081383B"/>
    <w:rsid w:val="00814EED"/>
    <w:rsid w:val="00815193"/>
    <w:rsid w:val="00815C2A"/>
    <w:rsid w:val="00815CE0"/>
    <w:rsid w:val="008178C0"/>
    <w:rsid w:val="00821353"/>
    <w:rsid w:val="00822150"/>
    <w:rsid w:val="008229C5"/>
    <w:rsid w:val="008301DA"/>
    <w:rsid w:val="00831918"/>
    <w:rsid w:val="00833100"/>
    <w:rsid w:val="00833A31"/>
    <w:rsid w:val="008341AB"/>
    <w:rsid w:val="008359F4"/>
    <w:rsid w:val="00837E17"/>
    <w:rsid w:val="00841B27"/>
    <w:rsid w:val="00843E94"/>
    <w:rsid w:val="00844E05"/>
    <w:rsid w:val="00846603"/>
    <w:rsid w:val="00846AD6"/>
    <w:rsid w:val="00846D48"/>
    <w:rsid w:val="008500A7"/>
    <w:rsid w:val="00850128"/>
    <w:rsid w:val="00851C24"/>
    <w:rsid w:val="00853DAD"/>
    <w:rsid w:val="00860299"/>
    <w:rsid w:val="00864830"/>
    <w:rsid w:val="008658D1"/>
    <w:rsid w:val="008666D9"/>
    <w:rsid w:val="00867CF4"/>
    <w:rsid w:val="00874467"/>
    <w:rsid w:val="00876777"/>
    <w:rsid w:val="00876F0A"/>
    <w:rsid w:val="00877444"/>
    <w:rsid w:val="00877DA2"/>
    <w:rsid w:val="00881046"/>
    <w:rsid w:val="00882CB8"/>
    <w:rsid w:val="00883212"/>
    <w:rsid w:val="0088346B"/>
    <w:rsid w:val="008836DB"/>
    <w:rsid w:val="00886B6F"/>
    <w:rsid w:val="00886C77"/>
    <w:rsid w:val="00887018"/>
    <w:rsid w:val="008922E8"/>
    <w:rsid w:val="00895CC0"/>
    <w:rsid w:val="00895F94"/>
    <w:rsid w:val="00895FF1"/>
    <w:rsid w:val="00896227"/>
    <w:rsid w:val="00897EED"/>
    <w:rsid w:val="008A1EC6"/>
    <w:rsid w:val="008A320A"/>
    <w:rsid w:val="008A3E19"/>
    <w:rsid w:val="008A51FE"/>
    <w:rsid w:val="008A6CBB"/>
    <w:rsid w:val="008B154C"/>
    <w:rsid w:val="008B1F32"/>
    <w:rsid w:val="008B2CBD"/>
    <w:rsid w:val="008B3367"/>
    <w:rsid w:val="008B5401"/>
    <w:rsid w:val="008C63C8"/>
    <w:rsid w:val="008C7A3C"/>
    <w:rsid w:val="008C7D27"/>
    <w:rsid w:val="008D30A0"/>
    <w:rsid w:val="008D64CC"/>
    <w:rsid w:val="008D744F"/>
    <w:rsid w:val="008D7652"/>
    <w:rsid w:val="008E12F4"/>
    <w:rsid w:val="008E40A2"/>
    <w:rsid w:val="008E630B"/>
    <w:rsid w:val="008F15E1"/>
    <w:rsid w:val="008F1B0E"/>
    <w:rsid w:val="008F2139"/>
    <w:rsid w:val="008F423D"/>
    <w:rsid w:val="008F448D"/>
    <w:rsid w:val="008F51A0"/>
    <w:rsid w:val="008F59E7"/>
    <w:rsid w:val="008F63C0"/>
    <w:rsid w:val="00903215"/>
    <w:rsid w:val="00903B78"/>
    <w:rsid w:val="00904142"/>
    <w:rsid w:val="00905038"/>
    <w:rsid w:val="0091002B"/>
    <w:rsid w:val="00911825"/>
    <w:rsid w:val="00913047"/>
    <w:rsid w:val="00913AB5"/>
    <w:rsid w:val="0091424C"/>
    <w:rsid w:val="00917A2A"/>
    <w:rsid w:val="0092010A"/>
    <w:rsid w:val="0092073E"/>
    <w:rsid w:val="00920AE2"/>
    <w:rsid w:val="00923E64"/>
    <w:rsid w:val="00925BA1"/>
    <w:rsid w:val="0092634E"/>
    <w:rsid w:val="009279AE"/>
    <w:rsid w:val="00927CC5"/>
    <w:rsid w:val="0093152A"/>
    <w:rsid w:val="0093344B"/>
    <w:rsid w:val="009337BE"/>
    <w:rsid w:val="00933933"/>
    <w:rsid w:val="00933F08"/>
    <w:rsid w:val="00934049"/>
    <w:rsid w:val="00937D7E"/>
    <w:rsid w:val="009419C0"/>
    <w:rsid w:val="00943B03"/>
    <w:rsid w:val="009450AA"/>
    <w:rsid w:val="009459A2"/>
    <w:rsid w:val="009459D6"/>
    <w:rsid w:val="009463E9"/>
    <w:rsid w:val="00946705"/>
    <w:rsid w:val="00946EAA"/>
    <w:rsid w:val="00950E6A"/>
    <w:rsid w:val="0095159F"/>
    <w:rsid w:val="00951A3E"/>
    <w:rsid w:val="0095546D"/>
    <w:rsid w:val="009565A5"/>
    <w:rsid w:val="00966A8E"/>
    <w:rsid w:val="009670B5"/>
    <w:rsid w:val="00967AE7"/>
    <w:rsid w:val="00972928"/>
    <w:rsid w:val="00974B13"/>
    <w:rsid w:val="00974F39"/>
    <w:rsid w:val="00975FCE"/>
    <w:rsid w:val="00976615"/>
    <w:rsid w:val="00976B55"/>
    <w:rsid w:val="00982D6B"/>
    <w:rsid w:val="00984B33"/>
    <w:rsid w:val="00987804"/>
    <w:rsid w:val="00990A14"/>
    <w:rsid w:val="009A2614"/>
    <w:rsid w:val="009A5550"/>
    <w:rsid w:val="009A57F9"/>
    <w:rsid w:val="009A5975"/>
    <w:rsid w:val="009A6C0E"/>
    <w:rsid w:val="009A7D6B"/>
    <w:rsid w:val="009B10D8"/>
    <w:rsid w:val="009B1A40"/>
    <w:rsid w:val="009B418D"/>
    <w:rsid w:val="009B70C2"/>
    <w:rsid w:val="009C01BA"/>
    <w:rsid w:val="009C4112"/>
    <w:rsid w:val="009C4EB9"/>
    <w:rsid w:val="009C7479"/>
    <w:rsid w:val="009D3A43"/>
    <w:rsid w:val="009D645C"/>
    <w:rsid w:val="009D72B8"/>
    <w:rsid w:val="009D7A85"/>
    <w:rsid w:val="009E0844"/>
    <w:rsid w:val="009E1E43"/>
    <w:rsid w:val="009E1ECA"/>
    <w:rsid w:val="009E31F6"/>
    <w:rsid w:val="009E3C73"/>
    <w:rsid w:val="009E5609"/>
    <w:rsid w:val="009F0655"/>
    <w:rsid w:val="009F0B22"/>
    <w:rsid w:val="009F109B"/>
    <w:rsid w:val="009F10D1"/>
    <w:rsid w:val="009F2543"/>
    <w:rsid w:val="009F6B85"/>
    <w:rsid w:val="00A02782"/>
    <w:rsid w:val="00A07F4C"/>
    <w:rsid w:val="00A140F5"/>
    <w:rsid w:val="00A1746B"/>
    <w:rsid w:val="00A21250"/>
    <w:rsid w:val="00A24D44"/>
    <w:rsid w:val="00A25807"/>
    <w:rsid w:val="00A3018A"/>
    <w:rsid w:val="00A3488B"/>
    <w:rsid w:val="00A3504B"/>
    <w:rsid w:val="00A350A8"/>
    <w:rsid w:val="00A3653E"/>
    <w:rsid w:val="00A41998"/>
    <w:rsid w:val="00A43CEF"/>
    <w:rsid w:val="00A45100"/>
    <w:rsid w:val="00A5609D"/>
    <w:rsid w:val="00A56A83"/>
    <w:rsid w:val="00A56C40"/>
    <w:rsid w:val="00A57ACA"/>
    <w:rsid w:val="00A57B88"/>
    <w:rsid w:val="00A604D8"/>
    <w:rsid w:val="00A62730"/>
    <w:rsid w:val="00A62C50"/>
    <w:rsid w:val="00A71BDE"/>
    <w:rsid w:val="00A72F0D"/>
    <w:rsid w:val="00A73D9C"/>
    <w:rsid w:val="00A75575"/>
    <w:rsid w:val="00A763BA"/>
    <w:rsid w:val="00A81234"/>
    <w:rsid w:val="00A83493"/>
    <w:rsid w:val="00A83C26"/>
    <w:rsid w:val="00A85301"/>
    <w:rsid w:val="00A85896"/>
    <w:rsid w:val="00A86527"/>
    <w:rsid w:val="00A874D2"/>
    <w:rsid w:val="00A90261"/>
    <w:rsid w:val="00A929F8"/>
    <w:rsid w:val="00A92D95"/>
    <w:rsid w:val="00A9396E"/>
    <w:rsid w:val="00A97B66"/>
    <w:rsid w:val="00AA13B8"/>
    <w:rsid w:val="00AA3D79"/>
    <w:rsid w:val="00AA5AF8"/>
    <w:rsid w:val="00AA6A85"/>
    <w:rsid w:val="00AA721C"/>
    <w:rsid w:val="00AB304F"/>
    <w:rsid w:val="00AB3E0F"/>
    <w:rsid w:val="00AB5254"/>
    <w:rsid w:val="00AB552B"/>
    <w:rsid w:val="00AC0154"/>
    <w:rsid w:val="00AC05B5"/>
    <w:rsid w:val="00AC186A"/>
    <w:rsid w:val="00AC20ED"/>
    <w:rsid w:val="00AC47F5"/>
    <w:rsid w:val="00AC5B22"/>
    <w:rsid w:val="00AC6B90"/>
    <w:rsid w:val="00AD24BB"/>
    <w:rsid w:val="00AD26FC"/>
    <w:rsid w:val="00AD5DDD"/>
    <w:rsid w:val="00AE2FCD"/>
    <w:rsid w:val="00AE48B8"/>
    <w:rsid w:val="00AE5F5C"/>
    <w:rsid w:val="00AE78BB"/>
    <w:rsid w:val="00AE7C2B"/>
    <w:rsid w:val="00AF2167"/>
    <w:rsid w:val="00AF22AF"/>
    <w:rsid w:val="00AF2652"/>
    <w:rsid w:val="00AF27F6"/>
    <w:rsid w:val="00AF323B"/>
    <w:rsid w:val="00AF780D"/>
    <w:rsid w:val="00B00205"/>
    <w:rsid w:val="00B0266A"/>
    <w:rsid w:val="00B03F1E"/>
    <w:rsid w:val="00B03F44"/>
    <w:rsid w:val="00B0425C"/>
    <w:rsid w:val="00B045C4"/>
    <w:rsid w:val="00B04AB9"/>
    <w:rsid w:val="00B04CFC"/>
    <w:rsid w:val="00B05115"/>
    <w:rsid w:val="00B0682C"/>
    <w:rsid w:val="00B075F9"/>
    <w:rsid w:val="00B07CE9"/>
    <w:rsid w:val="00B07E72"/>
    <w:rsid w:val="00B105D9"/>
    <w:rsid w:val="00B10786"/>
    <w:rsid w:val="00B14690"/>
    <w:rsid w:val="00B211A4"/>
    <w:rsid w:val="00B232D1"/>
    <w:rsid w:val="00B2395E"/>
    <w:rsid w:val="00B239A8"/>
    <w:rsid w:val="00B25740"/>
    <w:rsid w:val="00B263C1"/>
    <w:rsid w:val="00B270A8"/>
    <w:rsid w:val="00B276A1"/>
    <w:rsid w:val="00B30591"/>
    <w:rsid w:val="00B30BA8"/>
    <w:rsid w:val="00B32F09"/>
    <w:rsid w:val="00B35EC2"/>
    <w:rsid w:val="00B362B0"/>
    <w:rsid w:val="00B37BE9"/>
    <w:rsid w:val="00B43C62"/>
    <w:rsid w:val="00B43CE8"/>
    <w:rsid w:val="00B441F2"/>
    <w:rsid w:val="00B45BEE"/>
    <w:rsid w:val="00B47E1A"/>
    <w:rsid w:val="00B513F5"/>
    <w:rsid w:val="00B55CFC"/>
    <w:rsid w:val="00B56688"/>
    <w:rsid w:val="00B607AB"/>
    <w:rsid w:val="00B60ECA"/>
    <w:rsid w:val="00B61DC7"/>
    <w:rsid w:val="00B64072"/>
    <w:rsid w:val="00B64377"/>
    <w:rsid w:val="00B6576B"/>
    <w:rsid w:val="00B713A3"/>
    <w:rsid w:val="00B73DDD"/>
    <w:rsid w:val="00B75694"/>
    <w:rsid w:val="00B7679D"/>
    <w:rsid w:val="00B83A90"/>
    <w:rsid w:val="00B84127"/>
    <w:rsid w:val="00B84616"/>
    <w:rsid w:val="00B93EFF"/>
    <w:rsid w:val="00B944A7"/>
    <w:rsid w:val="00B96B0D"/>
    <w:rsid w:val="00BA0B85"/>
    <w:rsid w:val="00BA5C60"/>
    <w:rsid w:val="00BB231D"/>
    <w:rsid w:val="00BC144A"/>
    <w:rsid w:val="00BC1D77"/>
    <w:rsid w:val="00BC2FC2"/>
    <w:rsid w:val="00BC34E8"/>
    <w:rsid w:val="00BC5A9A"/>
    <w:rsid w:val="00BC619A"/>
    <w:rsid w:val="00BD0C27"/>
    <w:rsid w:val="00BD137A"/>
    <w:rsid w:val="00BD1485"/>
    <w:rsid w:val="00BD160C"/>
    <w:rsid w:val="00BD275D"/>
    <w:rsid w:val="00BD2F03"/>
    <w:rsid w:val="00BD58F9"/>
    <w:rsid w:val="00BD6513"/>
    <w:rsid w:val="00BE0119"/>
    <w:rsid w:val="00BE0CB3"/>
    <w:rsid w:val="00BE2E46"/>
    <w:rsid w:val="00BE317C"/>
    <w:rsid w:val="00BE68CF"/>
    <w:rsid w:val="00BF009C"/>
    <w:rsid w:val="00BF1CE1"/>
    <w:rsid w:val="00BF2718"/>
    <w:rsid w:val="00BF6FB3"/>
    <w:rsid w:val="00C00B57"/>
    <w:rsid w:val="00C01137"/>
    <w:rsid w:val="00C016F2"/>
    <w:rsid w:val="00C01D36"/>
    <w:rsid w:val="00C0331D"/>
    <w:rsid w:val="00C03B0C"/>
    <w:rsid w:val="00C03B99"/>
    <w:rsid w:val="00C04498"/>
    <w:rsid w:val="00C067F3"/>
    <w:rsid w:val="00C07FD8"/>
    <w:rsid w:val="00C109CA"/>
    <w:rsid w:val="00C145BA"/>
    <w:rsid w:val="00C165F0"/>
    <w:rsid w:val="00C17729"/>
    <w:rsid w:val="00C20291"/>
    <w:rsid w:val="00C20933"/>
    <w:rsid w:val="00C20948"/>
    <w:rsid w:val="00C2117A"/>
    <w:rsid w:val="00C212EA"/>
    <w:rsid w:val="00C2186C"/>
    <w:rsid w:val="00C22419"/>
    <w:rsid w:val="00C22BDA"/>
    <w:rsid w:val="00C25E02"/>
    <w:rsid w:val="00C26754"/>
    <w:rsid w:val="00C26BDC"/>
    <w:rsid w:val="00C27913"/>
    <w:rsid w:val="00C31244"/>
    <w:rsid w:val="00C3187E"/>
    <w:rsid w:val="00C3189F"/>
    <w:rsid w:val="00C33973"/>
    <w:rsid w:val="00C33ADD"/>
    <w:rsid w:val="00C35F60"/>
    <w:rsid w:val="00C36207"/>
    <w:rsid w:val="00C4262F"/>
    <w:rsid w:val="00C43CD7"/>
    <w:rsid w:val="00C451E1"/>
    <w:rsid w:val="00C47A6E"/>
    <w:rsid w:val="00C5181B"/>
    <w:rsid w:val="00C52099"/>
    <w:rsid w:val="00C531AB"/>
    <w:rsid w:val="00C536C7"/>
    <w:rsid w:val="00C538AB"/>
    <w:rsid w:val="00C53B31"/>
    <w:rsid w:val="00C55DAE"/>
    <w:rsid w:val="00C56EC0"/>
    <w:rsid w:val="00C6045E"/>
    <w:rsid w:val="00C606C4"/>
    <w:rsid w:val="00C6140D"/>
    <w:rsid w:val="00C62D05"/>
    <w:rsid w:val="00C71D5C"/>
    <w:rsid w:val="00C71EFA"/>
    <w:rsid w:val="00C72CD7"/>
    <w:rsid w:val="00C74AB2"/>
    <w:rsid w:val="00C764B9"/>
    <w:rsid w:val="00C76DCE"/>
    <w:rsid w:val="00C80610"/>
    <w:rsid w:val="00C81A6E"/>
    <w:rsid w:val="00C85783"/>
    <w:rsid w:val="00C870BF"/>
    <w:rsid w:val="00C91028"/>
    <w:rsid w:val="00C950ED"/>
    <w:rsid w:val="00C97620"/>
    <w:rsid w:val="00CA46C4"/>
    <w:rsid w:val="00CA4814"/>
    <w:rsid w:val="00CA667B"/>
    <w:rsid w:val="00CA7DB5"/>
    <w:rsid w:val="00CB30F1"/>
    <w:rsid w:val="00CC1799"/>
    <w:rsid w:val="00CC2B35"/>
    <w:rsid w:val="00CC4D1D"/>
    <w:rsid w:val="00CC7B44"/>
    <w:rsid w:val="00CD06BF"/>
    <w:rsid w:val="00CD087B"/>
    <w:rsid w:val="00CD2B05"/>
    <w:rsid w:val="00CD3C8A"/>
    <w:rsid w:val="00CD4922"/>
    <w:rsid w:val="00CD636A"/>
    <w:rsid w:val="00CD7917"/>
    <w:rsid w:val="00CE170D"/>
    <w:rsid w:val="00CE22DC"/>
    <w:rsid w:val="00CE26BC"/>
    <w:rsid w:val="00CE3AD3"/>
    <w:rsid w:val="00CE68FC"/>
    <w:rsid w:val="00CE6A7B"/>
    <w:rsid w:val="00CE759A"/>
    <w:rsid w:val="00CF1D7C"/>
    <w:rsid w:val="00CF32CC"/>
    <w:rsid w:val="00CF3732"/>
    <w:rsid w:val="00CF4447"/>
    <w:rsid w:val="00CF6C38"/>
    <w:rsid w:val="00D01A75"/>
    <w:rsid w:val="00D0471E"/>
    <w:rsid w:val="00D13A1B"/>
    <w:rsid w:val="00D15C36"/>
    <w:rsid w:val="00D16A99"/>
    <w:rsid w:val="00D1712C"/>
    <w:rsid w:val="00D233E4"/>
    <w:rsid w:val="00D2457F"/>
    <w:rsid w:val="00D2542D"/>
    <w:rsid w:val="00D25E44"/>
    <w:rsid w:val="00D27120"/>
    <w:rsid w:val="00D320F9"/>
    <w:rsid w:val="00D37D6D"/>
    <w:rsid w:val="00D40E40"/>
    <w:rsid w:val="00D422E8"/>
    <w:rsid w:val="00D45568"/>
    <w:rsid w:val="00D46127"/>
    <w:rsid w:val="00D462E0"/>
    <w:rsid w:val="00D51E3B"/>
    <w:rsid w:val="00D55B46"/>
    <w:rsid w:val="00D56214"/>
    <w:rsid w:val="00D56A5F"/>
    <w:rsid w:val="00D621BA"/>
    <w:rsid w:val="00D627F5"/>
    <w:rsid w:val="00D62BA7"/>
    <w:rsid w:val="00D6347E"/>
    <w:rsid w:val="00D6485A"/>
    <w:rsid w:val="00D67787"/>
    <w:rsid w:val="00D67EE7"/>
    <w:rsid w:val="00D72A87"/>
    <w:rsid w:val="00D73104"/>
    <w:rsid w:val="00D77A70"/>
    <w:rsid w:val="00D77E43"/>
    <w:rsid w:val="00D81653"/>
    <w:rsid w:val="00D829F2"/>
    <w:rsid w:val="00D830C1"/>
    <w:rsid w:val="00D858B9"/>
    <w:rsid w:val="00D91DFF"/>
    <w:rsid w:val="00D93E2F"/>
    <w:rsid w:val="00D94B36"/>
    <w:rsid w:val="00D95028"/>
    <w:rsid w:val="00D971B6"/>
    <w:rsid w:val="00D97F24"/>
    <w:rsid w:val="00DA0AE9"/>
    <w:rsid w:val="00DA1192"/>
    <w:rsid w:val="00DA262D"/>
    <w:rsid w:val="00DA2AFE"/>
    <w:rsid w:val="00DA3D3C"/>
    <w:rsid w:val="00DA46B1"/>
    <w:rsid w:val="00DA6017"/>
    <w:rsid w:val="00DA7A4E"/>
    <w:rsid w:val="00DA7B9C"/>
    <w:rsid w:val="00DB01B9"/>
    <w:rsid w:val="00DB2E6B"/>
    <w:rsid w:val="00DB422D"/>
    <w:rsid w:val="00DB58AB"/>
    <w:rsid w:val="00DC0FF6"/>
    <w:rsid w:val="00DC1718"/>
    <w:rsid w:val="00DC2228"/>
    <w:rsid w:val="00DC2457"/>
    <w:rsid w:val="00DC5CF3"/>
    <w:rsid w:val="00DC6497"/>
    <w:rsid w:val="00DD1E99"/>
    <w:rsid w:val="00DD3737"/>
    <w:rsid w:val="00DD466C"/>
    <w:rsid w:val="00DD6500"/>
    <w:rsid w:val="00DD735A"/>
    <w:rsid w:val="00DD7BEA"/>
    <w:rsid w:val="00DE0529"/>
    <w:rsid w:val="00DE13ED"/>
    <w:rsid w:val="00DE341A"/>
    <w:rsid w:val="00DE5A97"/>
    <w:rsid w:val="00DE5D6A"/>
    <w:rsid w:val="00DE6668"/>
    <w:rsid w:val="00DF17C2"/>
    <w:rsid w:val="00DF1834"/>
    <w:rsid w:val="00DF18B8"/>
    <w:rsid w:val="00DF2A1E"/>
    <w:rsid w:val="00DF48C9"/>
    <w:rsid w:val="00DF4A5B"/>
    <w:rsid w:val="00DF65F0"/>
    <w:rsid w:val="00DF6C30"/>
    <w:rsid w:val="00DF6D15"/>
    <w:rsid w:val="00DF7929"/>
    <w:rsid w:val="00DF7C5F"/>
    <w:rsid w:val="00E00F65"/>
    <w:rsid w:val="00E010A6"/>
    <w:rsid w:val="00E0262F"/>
    <w:rsid w:val="00E04915"/>
    <w:rsid w:val="00E06D52"/>
    <w:rsid w:val="00E105A0"/>
    <w:rsid w:val="00E13D95"/>
    <w:rsid w:val="00E1725A"/>
    <w:rsid w:val="00E21933"/>
    <w:rsid w:val="00E21C30"/>
    <w:rsid w:val="00E2403E"/>
    <w:rsid w:val="00E273E4"/>
    <w:rsid w:val="00E312C8"/>
    <w:rsid w:val="00E31BD3"/>
    <w:rsid w:val="00E32B54"/>
    <w:rsid w:val="00E33033"/>
    <w:rsid w:val="00E37240"/>
    <w:rsid w:val="00E37EC9"/>
    <w:rsid w:val="00E412EE"/>
    <w:rsid w:val="00E426FD"/>
    <w:rsid w:val="00E43502"/>
    <w:rsid w:val="00E43FD4"/>
    <w:rsid w:val="00E44324"/>
    <w:rsid w:val="00E44A17"/>
    <w:rsid w:val="00E472EE"/>
    <w:rsid w:val="00E47F57"/>
    <w:rsid w:val="00E5350E"/>
    <w:rsid w:val="00E539BF"/>
    <w:rsid w:val="00E546BE"/>
    <w:rsid w:val="00E54730"/>
    <w:rsid w:val="00E56A0F"/>
    <w:rsid w:val="00E574A5"/>
    <w:rsid w:val="00E574E8"/>
    <w:rsid w:val="00E60815"/>
    <w:rsid w:val="00E62165"/>
    <w:rsid w:val="00E62448"/>
    <w:rsid w:val="00E62C0B"/>
    <w:rsid w:val="00E64BA7"/>
    <w:rsid w:val="00E65194"/>
    <w:rsid w:val="00E66F42"/>
    <w:rsid w:val="00E71718"/>
    <w:rsid w:val="00E7269B"/>
    <w:rsid w:val="00E75B1D"/>
    <w:rsid w:val="00E76562"/>
    <w:rsid w:val="00E76672"/>
    <w:rsid w:val="00E80845"/>
    <w:rsid w:val="00E82E9E"/>
    <w:rsid w:val="00E84343"/>
    <w:rsid w:val="00E844F3"/>
    <w:rsid w:val="00E85AB5"/>
    <w:rsid w:val="00E87164"/>
    <w:rsid w:val="00E90D3A"/>
    <w:rsid w:val="00E94FA7"/>
    <w:rsid w:val="00E95407"/>
    <w:rsid w:val="00EA1C05"/>
    <w:rsid w:val="00EA2C30"/>
    <w:rsid w:val="00EA4167"/>
    <w:rsid w:val="00EA43BB"/>
    <w:rsid w:val="00EA6FEA"/>
    <w:rsid w:val="00EB02EC"/>
    <w:rsid w:val="00EB1165"/>
    <w:rsid w:val="00EB1CAB"/>
    <w:rsid w:val="00EB4CF1"/>
    <w:rsid w:val="00EB53E4"/>
    <w:rsid w:val="00EC22FD"/>
    <w:rsid w:val="00EC592B"/>
    <w:rsid w:val="00EC5E0D"/>
    <w:rsid w:val="00EC6670"/>
    <w:rsid w:val="00ED0F71"/>
    <w:rsid w:val="00ED2CCF"/>
    <w:rsid w:val="00ED5951"/>
    <w:rsid w:val="00ED6D3D"/>
    <w:rsid w:val="00EE275B"/>
    <w:rsid w:val="00EE2A9E"/>
    <w:rsid w:val="00EE2BFA"/>
    <w:rsid w:val="00EE3C39"/>
    <w:rsid w:val="00EE5297"/>
    <w:rsid w:val="00EE6D53"/>
    <w:rsid w:val="00EE6FD9"/>
    <w:rsid w:val="00EF02EE"/>
    <w:rsid w:val="00EF1E89"/>
    <w:rsid w:val="00EF26D9"/>
    <w:rsid w:val="00EF2A51"/>
    <w:rsid w:val="00EF2F92"/>
    <w:rsid w:val="00EF393D"/>
    <w:rsid w:val="00EF3C1E"/>
    <w:rsid w:val="00EF52C4"/>
    <w:rsid w:val="00EF6770"/>
    <w:rsid w:val="00F00637"/>
    <w:rsid w:val="00F00D66"/>
    <w:rsid w:val="00F01CFD"/>
    <w:rsid w:val="00F02736"/>
    <w:rsid w:val="00F03A19"/>
    <w:rsid w:val="00F03D82"/>
    <w:rsid w:val="00F0510E"/>
    <w:rsid w:val="00F05506"/>
    <w:rsid w:val="00F05606"/>
    <w:rsid w:val="00F06FAB"/>
    <w:rsid w:val="00F1083E"/>
    <w:rsid w:val="00F11759"/>
    <w:rsid w:val="00F12527"/>
    <w:rsid w:val="00F15D40"/>
    <w:rsid w:val="00F16A6C"/>
    <w:rsid w:val="00F16B87"/>
    <w:rsid w:val="00F17F39"/>
    <w:rsid w:val="00F20062"/>
    <w:rsid w:val="00F251B5"/>
    <w:rsid w:val="00F265B5"/>
    <w:rsid w:val="00F27471"/>
    <w:rsid w:val="00F332D8"/>
    <w:rsid w:val="00F33D41"/>
    <w:rsid w:val="00F3476B"/>
    <w:rsid w:val="00F40068"/>
    <w:rsid w:val="00F41AD0"/>
    <w:rsid w:val="00F41EA0"/>
    <w:rsid w:val="00F45613"/>
    <w:rsid w:val="00F456BF"/>
    <w:rsid w:val="00F46F81"/>
    <w:rsid w:val="00F51844"/>
    <w:rsid w:val="00F53BBE"/>
    <w:rsid w:val="00F54C6F"/>
    <w:rsid w:val="00F6116D"/>
    <w:rsid w:val="00F6146E"/>
    <w:rsid w:val="00F63523"/>
    <w:rsid w:val="00F6360F"/>
    <w:rsid w:val="00F65A93"/>
    <w:rsid w:val="00F65BB5"/>
    <w:rsid w:val="00F67495"/>
    <w:rsid w:val="00F67990"/>
    <w:rsid w:val="00F70FB2"/>
    <w:rsid w:val="00F717B0"/>
    <w:rsid w:val="00F746DB"/>
    <w:rsid w:val="00F759EC"/>
    <w:rsid w:val="00F75C6C"/>
    <w:rsid w:val="00F7641E"/>
    <w:rsid w:val="00F767A0"/>
    <w:rsid w:val="00F82071"/>
    <w:rsid w:val="00F82BA1"/>
    <w:rsid w:val="00F831F4"/>
    <w:rsid w:val="00F84355"/>
    <w:rsid w:val="00F90554"/>
    <w:rsid w:val="00F93993"/>
    <w:rsid w:val="00F946E2"/>
    <w:rsid w:val="00F94D3F"/>
    <w:rsid w:val="00F95BC6"/>
    <w:rsid w:val="00F95EBF"/>
    <w:rsid w:val="00FA0746"/>
    <w:rsid w:val="00FA15CA"/>
    <w:rsid w:val="00FA2208"/>
    <w:rsid w:val="00FA3B7B"/>
    <w:rsid w:val="00FA423E"/>
    <w:rsid w:val="00FA613E"/>
    <w:rsid w:val="00FA7FB0"/>
    <w:rsid w:val="00FB1587"/>
    <w:rsid w:val="00FB354F"/>
    <w:rsid w:val="00FB38A6"/>
    <w:rsid w:val="00FB3D2A"/>
    <w:rsid w:val="00FB46D8"/>
    <w:rsid w:val="00FB60F7"/>
    <w:rsid w:val="00FC334D"/>
    <w:rsid w:val="00FC4A52"/>
    <w:rsid w:val="00FC61B1"/>
    <w:rsid w:val="00FD0848"/>
    <w:rsid w:val="00FD0B4D"/>
    <w:rsid w:val="00FD3BF7"/>
    <w:rsid w:val="00FD5549"/>
    <w:rsid w:val="00FD58D9"/>
    <w:rsid w:val="00FD6749"/>
    <w:rsid w:val="00FD7DCC"/>
    <w:rsid w:val="00FE0AEC"/>
    <w:rsid w:val="00FE0B63"/>
    <w:rsid w:val="00FE11A1"/>
    <w:rsid w:val="00FE2DE0"/>
    <w:rsid w:val="00FE2F28"/>
    <w:rsid w:val="00FE3035"/>
    <w:rsid w:val="00FE312F"/>
    <w:rsid w:val="00FE3CC2"/>
    <w:rsid w:val="00FE69AE"/>
    <w:rsid w:val="00FE795A"/>
    <w:rsid w:val="00FE7F4A"/>
    <w:rsid w:val="00FF4833"/>
    <w:rsid w:val="00FF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4BD315"/>
  <w15:docId w15:val="{BD8C31EF-7C88-4D5E-B364-B8D4990A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semiHidden="1" w:uiPriority="0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EE3C39"/>
    <w:rPr>
      <w:rFonts w:ascii="Arial" w:hAnsi="Arial" w:cs="Times New Roman"/>
      <w:sz w:val="28"/>
    </w:rPr>
  </w:style>
  <w:style w:type="table" w:styleId="a3">
    <w:name w:val="Table Grid"/>
    <w:basedOn w:val="a1"/>
    <w:uiPriority w:val="9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B25740"/>
    <w:rPr>
      <w:rFonts w:cs="Times New Roman"/>
      <w:sz w:val="24"/>
      <w:szCs w:val="24"/>
    </w:rPr>
  </w:style>
  <w:style w:type="character" w:styleId="a6">
    <w:name w:val="page number"/>
    <w:uiPriority w:val="99"/>
    <w:rsid w:val="00AA5AF8"/>
    <w:rPr>
      <w:rFonts w:cs="Times New Roman"/>
    </w:rPr>
  </w:style>
  <w:style w:type="paragraph" w:styleId="a7">
    <w:name w:val="footer"/>
    <w:basedOn w:val="a"/>
    <w:link w:val="a8"/>
    <w:uiPriority w:val="99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character" w:customStyle="1" w:styleId="a8">
    <w:name w:val="Нижний колонтитул Знак"/>
    <w:link w:val="a7"/>
    <w:uiPriority w:val="99"/>
    <w:locked/>
    <w:rsid w:val="00CF3732"/>
    <w:rPr>
      <w:rFonts w:cs="Times New Roman"/>
      <w:sz w:val="24"/>
      <w:szCs w:val="24"/>
      <w:lang w:val="en-US"/>
    </w:rPr>
  </w:style>
  <w:style w:type="paragraph" w:styleId="a9">
    <w:name w:val="Title"/>
    <w:basedOn w:val="a"/>
    <w:link w:val="aa"/>
    <w:uiPriority w:val="99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Заголовок Знак"/>
    <w:link w:val="a9"/>
    <w:uiPriority w:val="99"/>
    <w:locked/>
    <w:rsid w:val="00814EED"/>
    <w:rPr>
      <w:rFonts w:ascii="Saloon" w:hAnsi="Saloon" w:cs="Times New Roma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uiPriority w:val="99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rsid w:val="00AE7C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locked/>
    <w:rsid w:val="00AE7C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831F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d">
    <w:name w:val="Body Text"/>
    <w:basedOn w:val="a"/>
    <w:link w:val="ae"/>
    <w:uiPriority w:val="99"/>
    <w:rsid w:val="00D51E3B"/>
    <w:pPr>
      <w:jc w:val="both"/>
    </w:pPr>
    <w:rPr>
      <w:sz w:val="20"/>
      <w:szCs w:val="20"/>
    </w:rPr>
  </w:style>
  <w:style w:type="character" w:customStyle="1" w:styleId="ae">
    <w:name w:val="Основной текст Знак"/>
    <w:link w:val="ad"/>
    <w:uiPriority w:val="99"/>
    <w:locked/>
    <w:rsid w:val="00D51E3B"/>
    <w:rPr>
      <w:rFonts w:cs="Times New Roman"/>
    </w:rPr>
  </w:style>
  <w:style w:type="paragraph" w:styleId="af">
    <w:name w:val="List Paragraph"/>
    <w:basedOn w:val="a"/>
    <w:uiPriority w:val="99"/>
    <w:qFormat/>
    <w:rsid w:val="00D51E3B"/>
    <w:pPr>
      <w:ind w:left="708"/>
    </w:pPr>
    <w:rPr>
      <w:sz w:val="20"/>
      <w:szCs w:val="20"/>
    </w:rPr>
  </w:style>
  <w:style w:type="character" w:styleId="af0">
    <w:name w:val="Strong"/>
    <w:uiPriority w:val="99"/>
    <w:qFormat/>
    <w:rsid w:val="00A90261"/>
    <w:rPr>
      <w:rFonts w:cs="Times New Roman"/>
      <w:b/>
    </w:rPr>
  </w:style>
  <w:style w:type="paragraph" w:customStyle="1" w:styleId="ConsPlusNonformat">
    <w:name w:val="ConsPlusNonformat"/>
    <w:uiPriority w:val="99"/>
    <w:rsid w:val="000756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99"/>
    <w:qFormat/>
    <w:rsid w:val="00030C43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40299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2">
    <w:name w:val="Hyperlink"/>
    <w:uiPriority w:val="99"/>
    <w:rsid w:val="002A6079"/>
    <w:rPr>
      <w:rFonts w:cs="Times New Roman"/>
      <w:color w:val="0000FF"/>
      <w:u w:val="single"/>
    </w:rPr>
  </w:style>
  <w:style w:type="paragraph" w:styleId="af3">
    <w:name w:val="Normal (Web)"/>
    <w:basedOn w:val="a"/>
    <w:uiPriority w:val="99"/>
    <w:rsid w:val="009B10D8"/>
    <w:pPr>
      <w:spacing w:before="100" w:beforeAutospacing="1" w:after="100" w:afterAutospacing="1"/>
    </w:pPr>
    <w:rPr>
      <w:sz w:val="24"/>
    </w:rPr>
  </w:style>
  <w:style w:type="paragraph" w:styleId="af4">
    <w:name w:val="Body Text Indent"/>
    <w:basedOn w:val="a"/>
    <w:link w:val="af5"/>
    <w:uiPriority w:val="99"/>
    <w:rsid w:val="00474E05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uiPriority w:val="99"/>
    <w:locked/>
    <w:rsid w:val="00474E05"/>
    <w:rPr>
      <w:rFonts w:cs="Times New Roman"/>
      <w:sz w:val="24"/>
      <w:szCs w:val="24"/>
    </w:rPr>
  </w:style>
  <w:style w:type="character" w:customStyle="1" w:styleId="mail-user-avatar">
    <w:name w:val="mail-user-avatar"/>
    <w:uiPriority w:val="99"/>
    <w:rsid w:val="003B65E4"/>
    <w:rPr>
      <w:rFonts w:cs="Times New Roman"/>
    </w:rPr>
  </w:style>
  <w:style w:type="character" w:customStyle="1" w:styleId="onenewstext">
    <w:name w:val="onenewstext"/>
    <w:uiPriority w:val="99"/>
    <w:rsid w:val="00B25740"/>
  </w:style>
  <w:style w:type="character" w:customStyle="1" w:styleId="fontstyle01">
    <w:name w:val="fontstyle01"/>
    <w:uiPriority w:val="99"/>
    <w:rsid w:val="00B25740"/>
    <w:rPr>
      <w:rFonts w:ascii="TimesNewRomanPSMT" w:hAnsi="TimesNewRomanPSMT" w:cs="Times New Roman"/>
      <w:color w:val="000000"/>
      <w:sz w:val="28"/>
      <w:szCs w:val="28"/>
    </w:rPr>
  </w:style>
  <w:style w:type="character" w:styleId="af6">
    <w:name w:val="Emphasis"/>
    <w:uiPriority w:val="99"/>
    <w:qFormat/>
    <w:rsid w:val="0033423F"/>
    <w:rPr>
      <w:rFonts w:cs="Times New Roman"/>
      <w:i/>
      <w:iCs/>
    </w:rPr>
  </w:style>
  <w:style w:type="character" w:customStyle="1" w:styleId="hover">
    <w:name w:val="hover"/>
    <w:uiPriority w:val="99"/>
    <w:rsid w:val="00727A6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3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53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1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E881F-81C2-4FB7-B9E6-4294DE288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Яков</dc:creator>
  <cp:keywords/>
  <dc:description/>
  <cp:lastModifiedBy>Evgeniy</cp:lastModifiedBy>
  <cp:revision>10</cp:revision>
  <cp:lastPrinted>2023-03-29T08:29:00Z</cp:lastPrinted>
  <dcterms:created xsi:type="dcterms:W3CDTF">2023-03-30T06:55:00Z</dcterms:created>
  <dcterms:modified xsi:type="dcterms:W3CDTF">2023-03-30T11:57:00Z</dcterms:modified>
</cp:coreProperties>
</file>